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F2A74" w14:textId="77123D7B" w:rsidR="00CD2D59" w:rsidRDefault="00CD2D59" w:rsidP="00CD2D59">
      <w:pPr>
        <w:pStyle w:val="NormalWeb"/>
        <w:spacing w:before="0" w:beforeAutospacing="0" w:after="150" w:afterAutospacing="0"/>
        <w:jc w:val="center"/>
        <w:textAlignment w:val="baseline"/>
        <w:rPr>
          <w:rFonts w:asciiTheme="minorHAnsi" w:hAnsiTheme="minorHAnsi" w:cstheme="minorHAnsi"/>
          <w:b/>
          <w:bCs/>
          <w:color w:val="283749"/>
          <w:sz w:val="32"/>
          <w:szCs w:val="32"/>
        </w:rPr>
      </w:pPr>
      <w:r>
        <w:rPr>
          <w:b/>
          <w:bCs/>
          <w:noProof/>
          <w:color w:val="283749"/>
          <w:sz w:val="32"/>
          <w:szCs w:val="32"/>
          <w:lang w:val="vi"/>
        </w:rPr>
        <w:drawing>
          <wp:anchor distT="0" distB="0" distL="114300" distR="114300" simplePos="0" relativeHeight="251658240" behindDoc="0" locked="0" layoutInCell="1" allowOverlap="1" wp14:anchorId="67FDAAAC" wp14:editId="61E3EB06">
            <wp:simplePos x="0" y="0"/>
            <wp:positionH relativeFrom="margin">
              <wp:posOffset>2343150</wp:posOffset>
            </wp:positionH>
            <wp:positionV relativeFrom="margin">
              <wp:posOffset>-298450</wp:posOffset>
            </wp:positionV>
            <wp:extent cx="1445260" cy="1160780"/>
            <wp:effectExtent l="0" t="0" r="254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5260" cy="1160780"/>
                    </a:xfrm>
                    <a:prstGeom prst="rect">
                      <a:avLst/>
                    </a:prstGeom>
                  </pic:spPr>
                </pic:pic>
              </a:graphicData>
            </a:graphic>
            <wp14:sizeRelH relativeFrom="margin">
              <wp14:pctWidth>0</wp14:pctWidth>
            </wp14:sizeRelH>
            <wp14:sizeRelV relativeFrom="margin">
              <wp14:pctHeight>0</wp14:pctHeight>
            </wp14:sizeRelV>
          </wp:anchor>
        </w:drawing>
      </w:r>
    </w:p>
    <w:p w14:paraId="3B08D8F2" w14:textId="5DA412AF" w:rsidR="00CD2D59" w:rsidRDefault="00CD2D59" w:rsidP="00CD2D59">
      <w:pPr>
        <w:pStyle w:val="NormalWeb"/>
        <w:spacing w:before="0" w:beforeAutospacing="0" w:after="150" w:afterAutospacing="0"/>
        <w:jc w:val="center"/>
        <w:textAlignment w:val="baseline"/>
        <w:rPr>
          <w:rFonts w:asciiTheme="minorHAnsi" w:hAnsiTheme="minorHAnsi" w:cstheme="minorHAnsi"/>
          <w:b/>
          <w:bCs/>
          <w:color w:val="283749"/>
          <w:sz w:val="32"/>
          <w:szCs w:val="32"/>
        </w:rPr>
      </w:pPr>
    </w:p>
    <w:p w14:paraId="5187A9F7" w14:textId="265BA27A" w:rsidR="00CD2D59" w:rsidRDefault="00CD2D59" w:rsidP="00CD2D59">
      <w:pPr>
        <w:pStyle w:val="NormalWeb"/>
        <w:spacing w:before="0" w:beforeAutospacing="0" w:after="150" w:afterAutospacing="0"/>
        <w:jc w:val="center"/>
        <w:textAlignment w:val="baseline"/>
        <w:rPr>
          <w:rFonts w:asciiTheme="minorHAnsi" w:hAnsiTheme="minorHAnsi" w:cstheme="minorHAnsi"/>
          <w:b/>
          <w:bCs/>
          <w:color w:val="283749"/>
          <w:sz w:val="32"/>
          <w:szCs w:val="32"/>
        </w:rPr>
      </w:pPr>
    </w:p>
    <w:p w14:paraId="1F3360DB" w14:textId="3AA6D2C5" w:rsidR="00957ED9" w:rsidRPr="00CD2D59" w:rsidRDefault="00957ED9" w:rsidP="00CD2D59">
      <w:pPr>
        <w:pStyle w:val="NormalWeb"/>
        <w:pBdr>
          <w:top w:val="single" w:sz="4" w:space="1" w:color="auto"/>
          <w:left w:val="single" w:sz="4" w:space="4" w:color="auto"/>
          <w:bottom w:val="single" w:sz="4" w:space="1" w:color="auto"/>
          <w:right w:val="single" w:sz="4" w:space="4" w:color="auto"/>
        </w:pBdr>
        <w:spacing w:before="0" w:beforeAutospacing="0" w:after="150" w:afterAutospacing="0"/>
        <w:jc w:val="center"/>
        <w:textAlignment w:val="baseline"/>
        <w:rPr>
          <w:rFonts w:asciiTheme="minorHAnsi" w:hAnsiTheme="minorHAnsi" w:cstheme="minorHAnsi"/>
          <w:b/>
          <w:bCs/>
          <w:color w:val="283749"/>
          <w:sz w:val="32"/>
          <w:szCs w:val="32"/>
        </w:rPr>
      </w:pPr>
      <w:r w:rsidRPr="00CD2D59">
        <w:rPr>
          <w:b/>
          <w:bCs/>
          <w:color w:val="283749"/>
          <w:sz w:val="32"/>
          <w:szCs w:val="32"/>
          <w:lang w:val="vi"/>
        </w:rPr>
        <w:t>ĐIỀU KHOẢN BÁN HÀNG CHUNG</w:t>
      </w:r>
    </w:p>
    <w:p w14:paraId="4B800570"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p>
    <w:p w14:paraId="62DAC00E" w14:textId="617D9F5E"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p>
    <w:p w14:paraId="072567E3" w14:textId="1F70C8A9"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Là một phần của hoạt động kinh doanh thương mại điện tử của mình, LOUH cung cấp trên trang web www.louhsaigoncom (sau đây gọi là các sản phẩm "Trang web") để bán riêng cho người tiêu dùng, được định nghĩa là bất kỳ thể nhân nào hành động vì mục đích cá nhân của mình, ngoại trừ bất kỳ hoạt động thương mại hoặc chuyên nghiệp nào.</w:t>
      </w:r>
    </w:p>
    <w:p w14:paraId="410F27E3" w14:textId="42D2D54E"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Các điều khoản và điều kiện này chi phối tất cả các mối quan hệ giữa LOUH Saigon và khách hàng người dùng (được gọi là "Khách hàng") của Trang web, bao gồm ưu đãi, đặt hàng và giao sản phẩm, và quyền truy cập vào Trang web và việc sử dụng nó.</w:t>
      </w:r>
    </w:p>
    <w:p w14:paraId="7D7A00AF"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color w:val="283749"/>
          <w:sz w:val="21"/>
          <w:szCs w:val="21"/>
          <w:bdr w:val="none" w:sz="0" w:space="0" w:color="auto" w:frame="1"/>
          <w:lang w:val="vi"/>
        </w:rPr>
        <w:t>Nhà phát hành trang web</w:t>
      </w:r>
    </w:p>
    <w:p w14:paraId="3F79F3D6" w14:textId="2B2BB20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color w:val="283749"/>
          <w:sz w:val="21"/>
          <w:szCs w:val="21"/>
          <w:lang w:val="vi"/>
        </w:rPr>
        <w:t>LOUH Sài Gòn</w:t>
      </w:r>
    </w:p>
    <w:p w14:paraId="4816A818" w14:textId="401B74E2"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color w:val="283749"/>
          <w:sz w:val="21"/>
          <w:szCs w:val="21"/>
          <w:lang w:val="vi"/>
        </w:rPr>
        <w:t>124 Điện Biên Phủ, Phường Đa Kao</w:t>
      </w:r>
    </w:p>
    <w:p w14:paraId="785FE77A" w14:textId="22400959"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color w:val="283749"/>
          <w:sz w:val="21"/>
          <w:szCs w:val="21"/>
          <w:lang w:val="vi"/>
        </w:rPr>
        <w:t>THÀNH PHỐ HỒ CHÍ MINH, Việt Nam</w:t>
      </w:r>
    </w:p>
    <w:p w14:paraId="448C1C41"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rFonts w:asciiTheme="minorHAnsi" w:hAnsiTheme="minorHAnsi" w:cstheme="minorHAnsi"/>
          <w:color w:val="283749"/>
          <w:sz w:val="21"/>
          <w:szCs w:val="21"/>
          <w:bdr w:val="none" w:sz="0" w:space="0" w:color="auto" w:frame="1"/>
        </w:rPr>
        <w:t> </w:t>
      </w:r>
    </w:p>
    <w:p w14:paraId="4E24B657"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color w:val="283749"/>
          <w:sz w:val="21"/>
          <w:szCs w:val="21"/>
          <w:bdr w:val="none" w:sz="0" w:space="0" w:color="auto" w:frame="1"/>
          <w:lang w:val="vi"/>
        </w:rPr>
        <w:t>dịch vụ khách hàng</w:t>
      </w:r>
    </w:p>
    <w:p w14:paraId="71740171" w14:textId="0813ABB3"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color w:val="283749"/>
          <w:sz w:val="21"/>
          <w:szCs w:val="21"/>
          <w:lang w:val="vi"/>
        </w:rPr>
        <w:t>Để biết thêm thông tin, bạn có thể gửi email cho dịch vụ khách hàng</w:t>
      </w:r>
      <w:hyperlink r:id="rId6" w:history="1">
        <w:r w:rsidR="00055AC5">
          <w:rPr>
            <w:rStyle w:val="Lienhypertexte"/>
            <w:sz w:val="21"/>
            <w:szCs w:val="21"/>
            <w:lang w:val="vi"/>
          </w:rPr>
          <w:t xml:space="preserve"> của chúng tôi theo địa chỉ: contact@louhsaigon.com</w:t>
        </w:r>
      </w:hyperlink>
    </w:p>
    <w:p w14:paraId="3425D33E"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p>
    <w:p w14:paraId="0A684417"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color w:val="283749"/>
          <w:sz w:val="21"/>
          <w:szCs w:val="21"/>
          <w:bdr w:val="none" w:sz="0" w:space="0" w:color="auto" w:frame="1"/>
          <w:lang w:val="vi"/>
        </w:rPr>
        <w:t>1. Sử dụng trang web</w:t>
      </w:r>
    </w:p>
    <w:p w14:paraId="5D08D988"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Quyền truy cập và sử dụng Trang web bao gồm khả năng tải xuống thông tin sản phẩm. Mỗi Khách hàng là người duy nhất và duy nhất chịu trách nhiệm về việc sử dụng dữ liệu và thông tin có trên Trang web.</w:t>
      </w:r>
    </w:p>
    <w:p w14:paraId="378E1292"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2. Sản phẩm và tính khả dụng</w:t>
      </w:r>
    </w:p>
    <w:p w14:paraId="606B2E8C"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Các sản phẩm được cung cấp để bán là những sản phẩm được cung cấp trên Trang web.</w:t>
      </w:r>
    </w:p>
    <w:p w14:paraId="0AE5A3F4" w14:textId="3E78A161"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Thông tin sản phẩm được trình bày trên Trang web (văn bản, hình ảnh, mô tả) được thiết kế để chính xác nhất có thể. Tuy nhiên, thông tin này sẽ không thể vào trường hợp đồng và do đó không cho phép khách hàng gọi sự khác biệt giữa việc đại diện cho sản phẩm và sản phẩm. Đặc biệt, hình ảnh và màu sắc của các sản phẩm được cung cấp để bán trên Trang web có khả năng, bất chấp tất cả các biện pháp phòng ngừa của chúng tôi, không tương ứng với màu sắc thực tế, dưới hiệu ứng ví dụ, của trình duyệt internet và / hoặc màn hình được sử dụng. Đây là một rủi ro cố hữu của thương mại điện tử mà LOUH Sài Gòn không thể chịu trách nhiệm.</w:t>
      </w:r>
    </w:p>
    <w:p w14:paraId="26CF7B1E"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Các sản phẩm được chào bán miễn là chúng được niêm yết trên Trang web, trong giới hạn của các cổ phiếu có sẵn.</w:t>
      </w:r>
    </w:p>
    <w:p w14:paraId="00B2FF93" w14:textId="385D071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Trong trường hợp hết hàng, LOUH Saigon sẽ thông báo cho Khách hàng càng sớm càng tốt qua email và cung cấp một mặt hàng tương tự để thay thế sản phẩm không có sẵn. Khách hàng sẽ có thể chấp nhận thay thế được đề xuất, điều này sẽ đáng để thay đổi đơn đặt hàng ban đầu của họ hoặc yêu cầu hoàn lại tiền cho sản phẩm không có sẵn. Chi phí vận chuyển sẽ chỉ được hoàn lại nếu sản phẩm không có sẵn là mục đích duy nhất của đơn hàng.</w:t>
      </w:r>
    </w:p>
    <w:p w14:paraId="6E035D6D" w14:textId="7FBC2B9A"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Khách hàng không thể yêu cầu bồi thường trong trường hợp mất cổ phiếu.</w:t>
      </w:r>
    </w:p>
    <w:p w14:paraId="70E1BEC2" w14:textId="77777777" w:rsidR="00CD2D59" w:rsidRPr="006D4EB0" w:rsidRDefault="00CD2D5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p>
    <w:p w14:paraId="12241331"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3. Giá cả</w:t>
      </w:r>
    </w:p>
    <w:p w14:paraId="0D00EFBB" w14:textId="4F49AB56"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lastRenderedPageBreak/>
        <w:t>Giá của các sản phẩm được bán trên Trang web được hiển thị bằng vnd, tất cả các loại thuế đã bao gồm và không bao gồm chi phí vận chuyển.</w:t>
      </w:r>
    </w:p>
    <w:p w14:paraId="77F9A3DC" w14:textId="52A7C01B"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LOUH Saigon có quyền cập nhật giá hiển thị bất cứ lúc nào và không cần thông báo trước, đặc biệt nhưng không chỉ trong trường hợp có lỗi hiển thị. Trong trường hợp đơn hàng được đặt sai giá, LOUH Saigon sẽ thông báo cho Khách hàng qua email và thông báo cho khách hàng về mức giá chính xác trong thời gian sớm nhất. Kể từ ngày thông tin này, Khách hàng sẽ có 14 ngày để thông báo cho LOUH Saigon về quyết định hủy đơn hàng của mình hoặc bầu lại theo giá đã sửa. Nếu khách hàng không trả lời trong vòng 14 ngày, đơn hàng sẽ bị hủy.</w:t>
      </w:r>
    </w:p>
    <w:p w14:paraId="3F102156"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4. Đặt hàng</w:t>
      </w:r>
    </w:p>
    <w:p w14:paraId="68DBC82A"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4.1. Tạo tài khoản khách hàng</w:t>
      </w:r>
    </w:p>
    <w:p w14:paraId="529AF0FD"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Đặt hàng yêu cầu tạo tài khoản khách hàng bằng cách cung cấp thông tin được chỉ định trong biểu mẫu đăng ký có sẵn trên Trang web, đặc biệt là địa chỉ email và mật khẩu do Khách hàng lựa chọn, cần thiết để nhận dạng trên Trang web và một số dữ liệu cá nhân cần thiết cho việc thanh toán và giao đơn đặt hàng.</w:t>
      </w:r>
    </w:p>
    <w:p w14:paraId="1D1BEBCF"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4.2. Đăng ký đơn hàng</w:t>
      </w:r>
    </w:p>
    <w:p w14:paraId="53322C21"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Để đặt hàng, Khách hàng chọn sản phẩm hoặc sản phẩm họ muốn mua bằng cách nhấp vào tab "Thêm vào giỏ hàng". Sau đó, anh ta nhấp vào tab cho phép anh ta truy cập giỏ hàng của mình tóm tắt các sản phẩm đã chọn và đáng để đặt hàng. Sau khi xác nhận giỏ hàng của họ, Khách hàng phải tự nhận dạng mình (nếu chưa làm như vậy trước), chọn địa chỉ giao hàng và thanh toán, chọn phương thức giao hàng, chấp nhận rõ ràng các điều khoản và điều kiện này bằng cách chọn hộp được cung cấp cho mục đích này, chọn phương thức thanh toán và cuối cùng tiến hành thanh toán.</w:t>
      </w:r>
    </w:p>
    <w:p w14:paraId="46D3D637"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4.3. Xác nhận/thanh toán đơn hàng</w:t>
      </w:r>
    </w:p>
    <w:p w14:paraId="47CDC8DB"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Khoản thanh toán có giá trị xác nhận đơn đặt hàng và chấp nhận rõ ràng tất cả các giao dịch được thực hiện trên Trang web của Khách hàng.</w:t>
      </w:r>
    </w:p>
    <w:p w14:paraId="5CD729FA" w14:textId="45724DA3" w:rsidR="00803A42"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Thanh toán được thực hiện độc quyền trực tuyến, PayPal qua thẻ tín dụng CB, Visa hoặc Mastercard thông qua mô-đun thanh toán được đề xuất.</w:t>
      </w:r>
    </w:p>
    <w:p w14:paraId="4965E9AC"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Không có phương thức thanh toán nào khác được chấp nhận trên Trang web.</w:t>
      </w:r>
    </w:p>
    <w:p w14:paraId="68F5D24E"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4.4. Xác nhận và theo dõi đơn hàng</w:t>
      </w:r>
    </w:p>
    <w:p w14:paraId="3991E99B"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Tất cả việc theo dõi đặt hàng sẽ được thực hiện độc quyền qua email.</w:t>
      </w:r>
    </w:p>
    <w:p w14:paraId="2DBBAF09" w14:textId="7B1E027C" w:rsidR="00957ED9" w:rsidRPr="006D4EB0"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LOUH Saigon sẽ xác nhận với Khách hàng qua email rằng đơn đặt hàng của mình được chấp nhận. Mọi hoạt động bán hàng sẽ chỉ được kết thúc sau khi LOUH Saigon xác nhận đơn hàng cho Khách hàng. Đơn đặt hàng thường được xử lý càng sớm càng tốt (ngoại trừ trong trường hợp bất khả kháng). LOUH Saigon có quyền không theo dõi đơn đặt hàng của Khách hàng - ví dụ trong trường hợp có tranh chấp về việc thanh toán đơn hàng trước đó - và sẽ thông báo cho Khách hàng càng sớm càng tốt theo kiến thức về đơn hàng.</w:t>
      </w:r>
    </w:p>
    <w:p w14:paraId="1436A9F0"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5. Giao hàng</w:t>
      </w:r>
    </w:p>
    <w:p w14:paraId="10222279" w14:textId="3BDEF0BA" w:rsidR="00957ED9" w:rsidRPr="006D4EB0"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LOUH Sài Gòn không giao bưu phẩm.</w:t>
      </w:r>
    </w:p>
    <w:p w14:paraId="08913DF9" w14:textId="2A552DD3"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Khách hàng chọn địa chỉ giao hàng như một phần của quy trình đăng ký đơn hàng được mô tả ở trên, cho dù đó là nhà của họ hay địa chỉ của bên thứ ba. LOUH Saigon không chịu trách nhiệm về những hậu quả có thể xảy ra của việc người nhận thiếu kiến thức về các điều khoản và điều kiện này trong trường hợp đó không phải là Khách hàng. Trong trường hợp Khách hàng đã cung cấp cho LOUH Saigon thông tin liên hệ không chính xác cho người nhận giao hàng, LOUH Sài Gòn không thể chịu trách nhiệm về việc không thể giao đơn hàng.</w:t>
      </w:r>
    </w:p>
    <w:p w14:paraId="47032DE8"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Đơn đặt hàng được vận chuyển và giao quanh năm từ thứ Hai đến thứ Sáu ngoại trừ vào các ngày lễ.</w:t>
      </w:r>
    </w:p>
    <w:p w14:paraId="6004FCD0"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Dịch vụ giao hàng được cung cấp, theo sự lựa chọn của khách hàng, bởi Colissimo, Chronopost hoặc Relay Points.</w:t>
      </w:r>
    </w:p>
    <w:p w14:paraId="3A63A81B"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Chi phí vận chuyển khác nhau tùy thuộc vào lựa chọn phương thức giao hàng.</w:t>
      </w:r>
    </w:p>
    <w:p w14:paraId="1C34E6E8"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lastRenderedPageBreak/>
        <w:t>Khi đơn hàng được xác thực trên mô-đun thanh toán, phí vận chuyển sẽ tự động được hiển thị. Số tiền này do Khách hàng đến hạn ngoài giá bán của sản phẩm đã mua.</w:t>
      </w:r>
    </w:p>
    <w:p w14:paraId="348B169E" w14:textId="275E6EC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Tùy thuộc vào phương thức giao hàng được chọn, thời gian giao hàng về nguyên tắc là 48 giờ đến năm (5) ngày làm việc cho đô thị Pháp nhưng có thể dài hơn. Chỉ khi nó không được giao trong vòng 30 ngày kể từ ngày đặt hàng, Khách hàng mới có thể thông báo cho LOUH Saigon qua email</w:t>
      </w:r>
      <w:r w:rsidR="00055AC5">
        <w:rPr>
          <w:color w:val="283749"/>
          <w:sz w:val="21"/>
          <w:szCs w:val="21"/>
          <w:bdr w:val="none" w:sz="0" w:space="0" w:color="auto" w:frame="1"/>
          <w:lang w:val="vi"/>
        </w:rPr>
        <w:t xml:space="preserve"> tại contact@louhsaigon.com, quyết</w:t>
      </w:r>
      <w:r>
        <w:rPr>
          <w:lang w:val="vi"/>
        </w:rPr>
        <w:t>định hủy</w:t>
      </w:r>
      <w:r w:rsidRPr="00803A42">
        <w:rPr>
          <w:color w:val="283749"/>
          <w:sz w:val="21"/>
          <w:szCs w:val="21"/>
          <w:lang w:val="vi"/>
        </w:rPr>
        <w:t xml:space="preserve">đơn đặt hàng của anh ấy. Được chỉ định rằng Khách hàng sẽ không thể hủy đơn đặt hàng của mình nếu anh ta đã nhận được giao hàng trong thời gian chờ đợi hoặc nếu nguyên nhân của sự chậm trễ là do anh ta hoặc là do trường hợp bất khả kháng. </w:t>
      </w:r>
      <w:r>
        <w:rPr>
          <w:lang w:val="vi"/>
        </w:rPr>
        <w:t xml:space="preserve"> </w:t>
      </w:r>
      <w:r w:rsidR="00055AC5">
        <w:rPr>
          <w:color w:val="283749"/>
          <w:sz w:val="21"/>
          <w:szCs w:val="21"/>
          <w:lang w:val="vi"/>
        </w:rPr>
        <w:t>LOUH Saigon sẽ</w:t>
      </w:r>
      <w:r>
        <w:rPr>
          <w:lang w:val="vi"/>
        </w:rPr>
        <w:t xml:space="preserve"> </w:t>
      </w:r>
      <w:r w:rsidRPr="00803A42">
        <w:rPr>
          <w:color w:val="283749"/>
          <w:sz w:val="21"/>
          <w:szCs w:val="21"/>
          <w:lang w:val="vi"/>
        </w:rPr>
        <w:t>hoàn tiền cho Khách hàng trong vòng 14 ngày kể từ ngày Khách hàng thông báo quyết định hủy đơn hàng của mình.</w:t>
      </w:r>
    </w:p>
    <w:p w14:paraId="56EF780D"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Tại thời điểm giao hàng, khách hàng phải kiểm tra tình trạng của gói hàng và sự tuân thủ của sản phẩm. Trong trường hợp mặc định, Khách hàng phải đưa ra bất kỳ đặt chỗ nào trên phiếu giao hàng của hãng vận chuyển.</w:t>
      </w:r>
    </w:p>
    <w:p w14:paraId="3BDD5D98"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6. Yêu cầu bồi thường</w:t>
      </w:r>
    </w:p>
    <w:p w14:paraId="365C6603" w14:textId="00BCCC4E"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Nếu anh ta không hài lòng với các sản phẩm được giao, nếu anh ta muốn trả lại sản phẩm, hoặc nếu anh ta có ý kiến liên quan đến việc mua hàng của mình trên Trang web, Khách hàng được mời liên hệ với LOUH Saigon qua e-mail, tại địa chỉ sau: contact@louhsaigon.com bằng </w:t>
      </w:r>
      <w:r w:rsidR="00055AC5">
        <w:rPr>
          <w:color w:val="283749"/>
          <w:sz w:val="21"/>
          <w:szCs w:val="21"/>
          <w:bdr w:val="none" w:sz="0" w:space="0" w:color="auto" w:frame="1"/>
          <w:lang w:val="vi"/>
        </w:rPr>
        <w:t>cách thông</w:t>
      </w:r>
      <w:r>
        <w:rPr>
          <w:lang w:val="vi"/>
        </w:rPr>
        <w:t xml:space="preserve"> báo số đơn đặt hàng của mình và lý do yêu cầu của anh </w:t>
      </w:r>
      <w:r w:rsidRPr="00803A42">
        <w:rPr>
          <w:color w:val="283749"/>
          <w:sz w:val="21"/>
          <w:szCs w:val="21"/>
          <w:lang w:val="vi"/>
        </w:rPr>
        <w:t>ta.</w:t>
      </w:r>
    </w:p>
    <w:p w14:paraId="11C25A1C" w14:textId="3C5B7213" w:rsidR="00957ED9" w:rsidRPr="006D4EB0"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LOUH Saigon sẽ nỗ lực để trả lời bất kỳ khiếu nại hoặc quan sát nào càng sớm càng tốt.</w:t>
      </w:r>
    </w:p>
    <w:p w14:paraId="68078F8E"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7. Quyền rút tiền</w:t>
      </w:r>
    </w:p>
    <w:p w14:paraId="051B1AF3" w14:textId="3BCEA908"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Khách hàng có khoảng thời gian mười bốn (14) ngày kể từ ngày nhận được lệnh thông báo cho LOUH</w:t>
      </w:r>
      <w:hyperlink r:id="rId7" w:history="1">
        <w:r w:rsidR="00055AC5">
          <w:rPr>
            <w:rStyle w:val="Lienhypertexte"/>
            <w:sz w:val="21"/>
            <w:szCs w:val="21"/>
            <w:lang w:val="vi"/>
          </w:rPr>
          <w:t xml:space="preserve"> </w:t>
        </w:r>
      </w:hyperlink>
      <w:r>
        <w:rPr>
          <w:lang w:val="vi"/>
        </w:rPr>
        <w:t xml:space="preserve">Saigon về ý định thực hiện quyền rút tiền của mình bằng cách gửi, qua email đến: </w:t>
      </w:r>
      <w:r w:rsidR="004D0392">
        <w:rPr>
          <w:color w:val="283749"/>
          <w:sz w:val="21"/>
          <w:szCs w:val="21"/>
          <w:lang w:val="vi"/>
        </w:rPr>
        <w:t>contact@louhsaigon.com, mẫu rút</w:t>
      </w:r>
      <w:r>
        <w:rPr>
          <w:lang w:val="vi"/>
        </w:rPr>
        <w:t xml:space="preserve"> lại </w:t>
      </w:r>
      <w:r w:rsidRPr="00803A42">
        <w:rPr>
          <w:color w:val="283749"/>
          <w:sz w:val="21"/>
          <w:szCs w:val="21"/>
          <w:lang w:val="vi"/>
        </w:rPr>
        <w:t>tiêu chuẩn đính kèm với email xác nhận đơn hàng hoặc bất kỳ tuyên bố nào khác, rõ ràng, thể hiện sự sẵn sàng rút lại.</w:t>
      </w:r>
    </w:p>
    <w:p w14:paraId="7BE58004" w14:textId="1670FA83"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Khách hàng được yêu cầu trả lại sản phẩm hoặc sản phẩm trong vòng tối đa mười bốn (14) ngày kể từ ngày sau khi thực hiện quyền rút tiền, đến địa chỉ giao hàng:</w:t>
      </w:r>
    </w:p>
    <w:p w14:paraId="07473215" w14:textId="77777777" w:rsidR="00CD2D59" w:rsidRPr="006D4EB0" w:rsidRDefault="00CD2D59"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5A91220A" w14:textId="77777777" w:rsidR="004D0392" w:rsidRPr="006D4EB0"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u w:val="single"/>
          <w:lang w:val="vi"/>
        </w:rPr>
      </w:pPr>
      <w:r w:rsidRPr="004D0392">
        <w:rPr>
          <w:color w:val="283749"/>
          <w:sz w:val="21"/>
          <w:szCs w:val="21"/>
          <w:u w:val="single"/>
          <w:lang w:val="vi"/>
        </w:rPr>
        <w:t>Tại Pháp:</w:t>
      </w:r>
    </w:p>
    <w:p w14:paraId="0CD3AE61" w14:textId="77777777" w:rsidR="004D0392" w:rsidRPr="006D4EB0"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vi"/>
        </w:rPr>
      </w:pPr>
      <w:r>
        <w:rPr>
          <w:color w:val="283749"/>
          <w:sz w:val="21"/>
          <w:szCs w:val="21"/>
          <w:lang w:val="vi"/>
        </w:rPr>
        <w:t>LOUH Sài Gòn</w:t>
      </w:r>
    </w:p>
    <w:p w14:paraId="2FD5836D" w14:textId="77777777" w:rsidR="004D0392" w:rsidRPr="006D4EB0"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vi"/>
        </w:rPr>
      </w:pPr>
      <w:r>
        <w:rPr>
          <w:color w:val="283749"/>
          <w:sz w:val="21"/>
          <w:szCs w:val="21"/>
          <w:lang w:val="vi"/>
        </w:rPr>
        <w:t>9 Phố Mục sư</w:t>
      </w:r>
    </w:p>
    <w:p w14:paraId="2D1FAB50"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vi"/>
        </w:rPr>
        <w:t>59.840 LOMPRET</w:t>
      </w:r>
    </w:p>
    <w:p w14:paraId="32FBF72D"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p>
    <w:p w14:paraId="07464E65" w14:textId="5431D2CE"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r w:rsidRPr="004D0392">
        <w:rPr>
          <w:color w:val="283749"/>
          <w:sz w:val="21"/>
          <w:szCs w:val="21"/>
          <w:u w:val="single"/>
          <w:lang w:val="vi"/>
        </w:rPr>
        <w:t>Tại Việt Nam:</w:t>
      </w:r>
    </w:p>
    <w:p w14:paraId="2F3A3263" w14:textId="5F9D7E6E"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vi"/>
        </w:rPr>
        <w:t>LOUH Sài Gòn</w:t>
      </w:r>
    </w:p>
    <w:p w14:paraId="66ABD48F"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vi"/>
        </w:rPr>
        <w:t>112/5 NGUYỄN VĂN HƯỞNG, Khu liên hợp Kim Sơn</w:t>
      </w:r>
    </w:p>
    <w:p w14:paraId="69064E8F"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vi"/>
        </w:rPr>
        <w:t>THẢO ĐIỀN</w:t>
      </w:r>
    </w:p>
    <w:p w14:paraId="3200B145" w14:textId="504916B1" w:rsid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vi"/>
        </w:rPr>
        <w:t xml:space="preserve">700,000 </w:t>
      </w:r>
      <w:r w:rsidR="00CD2D59">
        <w:rPr>
          <w:color w:val="283749"/>
          <w:sz w:val="21"/>
          <w:szCs w:val="21"/>
          <w:lang w:val="vi"/>
        </w:rPr>
        <w:t>TP. HỒ CHÍ</w:t>
      </w:r>
      <w:r>
        <w:rPr>
          <w:lang w:val="vi"/>
        </w:rPr>
        <w:t xml:space="preserve"> </w:t>
      </w:r>
      <w:r w:rsidRPr="004D0392">
        <w:rPr>
          <w:color w:val="283749"/>
          <w:sz w:val="21"/>
          <w:szCs w:val="21"/>
          <w:lang w:val="vi"/>
        </w:rPr>
        <w:t>MINH</w:t>
      </w:r>
    </w:p>
    <w:p w14:paraId="2A759544"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p>
    <w:p w14:paraId="2E6D0BF2"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Sản phẩm phải được trả lại nguyên vẹn và đầy đủ mà không có bất kỳ dấu vết sử dụng nào (quần áo, quần áo bị mòn, giặt hoặc hư hỏng, nhãn gốc gắn liền với hàng may mặc) và trong bao bì gốc của chúng. Chúng phải đi kèm với một bản sao của email xác nhận đơn hàng, hóa đơn hoặc phiếu giao hàng.</w:t>
      </w:r>
    </w:p>
    <w:p w14:paraId="28700B5F"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Chi phí vận chuyển và rủi ro trả lại vẫn là chi phí của Khách hàng.</w:t>
      </w:r>
    </w:p>
    <w:p w14:paraId="6D7107C9" w14:textId="4447BC91" w:rsidR="00957ED9" w:rsidRPr="006D4EB0" w:rsidRDefault="00803A42" w:rsidP="00957ED9">
      <w:pPr>
        <w:pStyle w:val="NormalWeb"/>
        <w:spacing w:before="0" w:beforeAutospacing="0" w:after="0" w:afterAutospacing="0"/>
        <w:textAlignment w:val="baseline"/>
        <w:rPr>
          <w:rFonts w:asciiTheme="minorHAnsi" w:hAnsiTheme="minorHAnsi" w:cstheme="minorHAnsi"/>
          <w:color w:val="283749"/>
          <w:sz w:val="21"/>
          <w:szCs w:val="21"/>
          <w:bdr w:val="none" w:sz="0" w:space="0" w:color="auto" w:frame="1"/>
          <w:lang w:val="vi"/>
        </w:rPr>
      </w:pPr>
      <w:r w:rsidRPr="00803A42">
        <w:rPr>
          <w:color w:val="283749"/>
          <w:sz w:val="21"/>
          <w:szCs w:val="21"/>
          <w:lang w:val="vi"/>
        </w:rPr>
        <w:t xml:space="preserve">LOUH Saigon sẽ hoàn trả các sản phẩm mà Khách hàng thực hiện quyền rút tiền của mình trong vòng mười bốn (14) ngày kể từ ngày Khách hàng thực hiện quyền rút tiền của mình, vì quy định </w:t>
      </w:r>
      <w:r w:rsidR="00957ED9" w:rsidRPr="00CD2D59">
        <w:rPr>
          <w:color w:val="283749"/>
          <w:sz w:val="21"/>
          <w:szCs w:val="21"/>
          <w:lang w:val="vi"/>
        </w:rPr>
        <w:t>rằng LOUH Sài Gòn có thể hoãn hoàn trả cho đến khi sản phẩm được</w:t>
      </w:r>
      <w:r>
        <w:rPr>
          <w:lang w:val="vi"/>
        </w:rPr>
        <w:t xml:space="preserve"> thu hồi hoặc cho đến khi người tiêu dùng cung cấp bằng chứng về lô hàng của các sản phẩm này. </w:t>
      </w:r>
      <w:r w:rsidR="00957ED9" w:rsidRPr="00CD2D59">
        <w:rPr>
          <w:color w:val="283749"/>
          <w:sz w:val="21"/>
          <w:szCs w:val="21"/>
          <w:lang w:val="vi"/>
        </w:rPr>
        <w:br/>
      </w:r>
      <w:r w:rsidR="00957ED9" w:rsidRPr="00CD2D59">
        <w:rPr>
          <w:color w:val="283749"/>
          <w:sz w:val="21"/>
          <w:szCs w:val="21"/>
          <w:bdr w:val="none" w:sz="0" w:space="0" w:color="auto" w:frame="1"/>
          <w:lang w:val="vi"/>
        </w:rPr>
        <w:t>Các mặt hàng đã mua trong thời gian khuyến mại và bán hàng sẽ không được đổi hoặc hoàn tiền. Họ sẽ là nơi của một khoản phí trên trang web của số tiền của mặt hàng đã mua. </w:t>
      </w:r>
    </w:p>
    <w:p w14:paraId="0F19D474" w14:textId="77777777" w:rsidR="00803A42" w:rsidRPr="006D4EB0" w:rsidRDefault="00803A42"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38ABAE4B" w14:textId="77777777" w:rsidR="00803A42" w:rsidRPr="006D4EB0"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CD2D59">
        <w:rPr>
          <w:color w:val="283749"/>
          <w:sz w:val="21"/>
          <w:szCs w:val="21"/>
          <w:lang w:val="vi"/>
        </w:rPr>
        <w:t>LOUH Sài Gòn có quyền, bất chấp việc Khách hàng thực hiện quyền rút tiền của mình, nhưng không chấp nhận trả lại sản phẩm khi chúng đã bị thay đổi trong các đặc</w:t>
      </w:r>
      <w:r w:rsidR="00957ED9" w:rsidRPr="00803A42">
        <w:rPr>
          <w:color w:val="283749"/>
          <w:sz w:val="21"/>
          <w:szCs w:val="21"/>
          <w:lang w:val="vi"/>
        </w:rPr>
        <w:t xml:space="preserve"> điểm thiết yếu hoặc định tính của chúng hoặc đã bị hư hỏng. Do đó, các hạng mục trả lại không đầy đủ, hư hỏng hoặc bị bẩn, sẽ không</w:t>
      </w:r>
      <w:r>
        <w:rPr>
          <w:lang w:val="vi"/>
        </w:rPr>
        <w:t xml:space="preserve"> được lấy lại và do đó, không được </w:t>
      </w:r>
      <w:r>
        <w:rPr>
          <w:color w:val="283749"/>
          <w:sz w:val="21"/>
          <w:szCs w:val="21"/>
          <w:lang w:val="vi"/>
        </w:rPr>
        <w:t>LOUH Sài Gòn hoàn trả.</w:t>
      </w:r>
    </w:p>
    <w:p w14:paraId="2444A6C7" w14:textId="47EF0BFC" w:rsidR="00957ED9" w:rsidRPr="006D4EB0"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lastRenderedPageBreak/>
        <w:t xml:space="preserve">LOUH Saigon </w:t>
      </w:r>
      <w:r w:rsidR="00957ED9" w:rsidRPr="00803A42">
        <w:rPr>
          <w:color w:val="283749"/>
          <w:sz w:val="21"/>
          <w:szCs w:val="21"/>
          <w:lang w:val="vi"/>
        </w:rPr>
        <w:t>sẽ thông báo cho Khách hàng bằng văn bản, trong vòng mười bốn (14) ngày</w:t>
      </w:r>
      <w:r>
        <w:rPr>
          <w:lang w:val="vi"/>
        </w:rPr>
        <w:t xml:space="preserve"> kể từ ngày nhận được các sản phẩm trả lại đã là đối tượng của quyền rút tiền.</w:t>
      </w:r>
    </w:p>
    <w:p w14:paraId="78BEE466"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8. Trao đổi</w:t>
      </w:r>
    </w:p>
    <w:p w14:paraId="4E4D2187" w14:textId="21BAB91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Không ảnh hưởng đến các quy định liên quan đến việc thực hiện quyền rút tiền, </w:t>
      </w:r>
      <w:r w:rsidR="00803A42">
        <w:rPr>
          <w:color w:val="283749"/>
          <w:sz w:val="21"/>
          <w:szCs w:val="21"/>
          <w:lang w:val="vi"/>
        </w:rPr>
        <w:t>LOUH Saigon</w:t>
      </w:r>
      <w:r>
        <w:rPr>
          <w:lang w:val="vi"/>
        </w:rPr>
        <w:t xml:space="preserve"> cho phép </w:t>
      </w:r>
      <w:r w:rsidRPr="00803A42">
        <w:rPr>
          <w:color w:val="283749"/>
          <w:sz w:val="21"/>
          <w:szCs w:val="21"/>
          <w:lang w:val="vi"/>
        </w:rPr>
        <w:t>Khách hàng, ngoài thời gian khuyến mãi và số dư,</w:t>
      </w:r>
      <w:r>
        <w:rPr>
          <w:lang w:val="vi"/>
        </w:rPr>
        <w:t xml:space="preserve"> yêu cầu qua email theo địa chỉ sau: </w:t>
      </w:r>
      <w:hyperlink r:id="rId8" w:history="1">
        <w:r w:rsidR="00055AC5">
          <w:rPr>
            <w:rStyle w:val="Lienhypertexte"/>
            <w:sz w:val="21"/>
            <w:szCs w:val="21"/>
            <w:bdr w:val="none" w:sz="0" w:space="0" w:color="auto" w:frame="1"/>
            <w:lang w:val="vi"/>
          </w:rPr>
          <w:t>contact@louhsaigon.com,</w:t>
        </w:r>
      </w:hyperlink>
      <w:r>
        <w:rPr>
          <w:lang w:val="vi"/>
        </w:rPr>
        <w:t xml:space="preserve"> </w:t>
      </w:r>
      <w:r w:rsidR="004D0392">
        <w:rPr>
          <w:color w:val="283749"/>
          <w:sz w:val="21"/>
          <w:szCs w:val="21"/>
          <w:bdr w:val="none" w:sz="0" w:space="0" w:color="auto" w:frame="1"/>
          <w:lang w:val="vi"/>
        </w:rPr>
        <w:t xml:space="preserve"> </w:t>
      </w:r>
      <w:r>
        <w:rPr>
          <w:lang w:val="vi"/>
        </w:rPr>
        <w:t xml:space="preserve"> trong </w:t>
      </w:r>
      <w:r w:rsidRPr="00803A42">
        <w:rPr>
          <w:color w:val="283749"/>
          <w:sz w:val="21"/>
          <w:szCs w:val="21"/>
          <w:lang w:val="vi"/>
        </w:rPr>
        <w:t>vòng mười bốn (14) ngày</w:t>
      </w:r>
      <w:r>
        <w:rPr>
          <w:lang w:val="vi"/>
        </w:rPr>
        <w:t xml:space="preserve"> kể từ ngày nhận được đơn đặt hàng của mình, để thực hiện trao đổi cho một sản phẩm khác của </w:t>
      </w:r>
      <w:r w:rsidR="004D0392">
        <w:rPr>
          <w:color w:val="283749"/>
          <w:sz w:val="21"/>
          <w:szCs w:val="21"/>
          <w:lang w:val="vi"/>
        </w:rPr>
        <w:t>LOUH Sài Gòn.</w:t>
      </w:r>
      <w:r w:rsidRPr="00803A42">
        <w:rPr>
          <w:color w:val="283749"/>
          <w:sz w:val="21"/>
          <w:szCs w:val="21"/>
          <w:lang w:val="vi"/>
        </w:rPr>
        <w:t xml:space="preserve"> Khách hàng phải chỉ định lựa chọn sản phẩm hoặc sản phẩm mới.</w:t>
      </w:r>
    </w:p>
    <w:p w14:paraId="000C1748" w14:textId="3C84D71E"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Khách hàng phải trả lại sản phẩm hoặc sản phẩm họ muốn đổi trong vòng tối đa một (1) tháng kể từ ngày nhận được đơn đặt hàng, đến địa chỉ giao</w:t>
      </w:r>
      <w:r w:rsidR="004D0392">
        <w:rPr>
          <w:color w:val="283749"/>
          <w:sz w:val="21"/>
          <w:szCs w:val="21"/>
          <w:lang w:val="vi"/>
        </w:rPr>
        <w:t xml:space="preserve"> hàng:</w:t>
      </w:r>
    </w:p>
    <w:p w14:paraId="4F3D6952" w14:textId="77777777" w:rsidR="00CD2D59" w:rsidRPr="006D4EB0" w:rsidRDefault="00CD2D59"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36270513" w14:textId="77777777" w:rsidR="004D0392" w:rsidRPr="006D4EB0"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u w:val="single"/>
          <w:lang w:val="vi"/>
        </w:rPr>
      </w:pPr>
      <w:r w:rsidRPr="004D0392">
        <w:rPr>
          <w:color w:val="283749"/>
          <w:sz w:val="21"/>
          <w:szCs w:val="21"/>
          <w:u w:val="single"/>
          <w:lang w:val="vi"/>
        </w:rPr>
        <w:t>Tại Pháp:</w:t>
      </w:r>
    </w:p>
    <w:p w14:paraId="69D24CBB" w14:textId="1B76C317" w:rsidR="004D0392" w:rsidRPr="006D4EB0"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vi"/>
        </w:rPr>
      </w:pPr>
      <w:r>
        <w:rPr>
          <w:color w:val="283749"/>
          <w:sz w:val="21"/>
          <w:szCs w:val="21"/>
          <w:lang w:val="vi"/>
        </w:rPr>
        <w:t>LOUH Sài Gòn</w:t>
      </w:r>
    </w:p>
    <w:p w14:paraId="3A504957" w14:textId="1968A7DC" w:rsidR="004D0392" w:rsidRPr="006D4EB0"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vi"/>
        </w:rPr>
      </w:pPr>
      <w:r>
        <w:rPr>
          <w:color w:val="283749"/>
          <w:sz w:val="21"/>
          <w:szCs w:val="21"/>
          <w:lang w:val="vi"/>
        </w:rPr>
        <w:t>9 Phố Mục sư</w:t>
      </w:r>
    </w:p>
    <w:p w14:paraId="5EFC6CD6" w14:textId="11FA7AD4"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vi"/>
        </w:rPr>
        <w:t>59.840 LOMPRET</w:t>
      </w:r>
    </w:p>
    <w:p w14:paraId="5146D116" w14:textId="24D00A11"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p>
    <w:p w14:paraId="5C1EF62E" w14:textId="01FE5D50"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r w:rsidRPr="00CD2D59">
        <w:rPr>
          <w:color w:val="283749"/>
          <w:sz w:val="21"/>
          <w:szCs w:val="21"/>
          <w:u w:val="single"/>
          <w:lang w:val="vi"/>
        </w:rPr>
        <w:t>Tại Việt Nam:</w:t>
      </w:r>
    </w:p>
    <w:p w14:paraId="3DD0CA76" w14:textId="1EF873F2"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vi"/>
        </w:rPr>
        <w:t>LOUH Sài Gòn</w:t>
      </w:r>
    </w:p>
    <w:p w14:paraId="190AFE2F" w14:textId="085E79A2"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vi"/>
        </w:rPr>
        <w:t>112/5 NGUYỄN VĂN HƯỞNG, Khu liên hợp Kim Sơn</w:t>
      </w:r>
    </w:p>
    <w:p w14:paraId="2B6CEA02" w14:textId="68BA999D"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vi"/>
        </w:rPr>
        <w:t>THẢO ĐIỀN</w:t>
      </w:r>
    </w:p>
    <w:p w14:paraId="59A3FC65" w14:textId="0CFEAE14"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vi"/>
        </w:rPr>
        <w:t>700,000 Thành phố Hồ Chí Minh</w:t>
      </w:r>
    </w:p>
    <w:p w14:paraId="2168E72C" w14:textId="77777777" w:rsidR="004D0392" w:rsidRPr="00CD2D59" w:rsidRDefault="004D0392"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6AE5D376"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Các sản phẩm được yêu cầu trao đổi phải được trả lại nguyên vẹn và đầy đủ mà không có bất kỳ dấu vết sử dụng nào (quần áo, quần áo, giặt hoặc hư hỏng, nhãn gốc gắn vào quần áo) và trong bao bì gốc của chúng. Chúng phải đi kèm với một bản sao của email xác nhận đơn hàng, hóa đơn hoặc phiếu giao hàng.</w:t>
      </w:r>
    </w:p>
    <w:p w14:paraId="0DEE3974"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Chi phí vận chuyển và rủi ro trả lại vẫn là chi phí của Khách hàng.</w:t>
      </w:r>
    </w:p>
    <w:p w14:paraId="071EC154" w14:textId="50C39839"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 sẽ</w:t>
      </w:r>
      <w:r w:rsidR="00957ED9" w:rsidRPr="00803A42">
        <w:rPr>
          <w:color w:val="283749"/>
          <w:sz w:val="21"/>
          <w:szCs w:val="21"/>
          <w:lang w:val="vi"/>
        </w:rPr>
        <w:t xml:space="preserve"> vận chuyển các sản phẩm thay thế càng sớm càng tốt từ việc thu hồi các sản phẩm mà Khách hàng yêu cầu trao đổi</w:t>
      </w:r>
    </w:p>
    <w:p w14:paraId="41EB711B" w14:textId="53D58F23"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Sài Gòn</w:t>
      </w:r>
      <w:r w:rsidR="00957ED9" w:rsidRPr="00803A42">
        <w:rPr>
          <w:color w:val="283749"/>
          <w:sz w:val="21"/>
          <w:szCs w:val="21"/>
          <w:lang w:val="vi"/>
        </w:rPr>
        <w:t xml:space="preserve"> có khả năng từ chối trao đổi khi các sản phẩm trả lại đã được thay đổi trong các đặc điểm thiết yếu hoặc định tính của chúng hoặc đã bị hư hỏng. Do đó, các mặt hàng trả lại không đầy đủ, hư</w:t>
      </w:r>
      <w:r>
        <w:rPr>
          <w:lang w:val="vi"/>
        </w:rPr>
        <w:t xml:space="preserve"> hỏng hoặc bị bẩn sẽ không được lấy lại và do đó, </w:t>
      </w:r>
      <w:r>
        <w:rPr>
          <w:color w:val="283749"/>
          <w:sz w:val="21"/>
          <w:szCs w:val="21"/>
          <w:lang w:val="vi"/>
        </w:rPr>
        <w:t>louh Saigon</w:t>
      </w:r>
      <w:r>
        <w:rPr>
          <w:lang w:val="vi"/>
        </w:rPr>
        <w:t xml:space="preserve"> </w:t>
      </w:r>
      <w:r>
        <w:rPr>
          <w:color w:val="283749"/>
          <w:sz w:val="21"/>
          <w:szCs w:val="21"/>
          <w:lang w:val="vi"/>
        </w:rPr>
        <w:t>LOUH Saigon sẽ</w:t>
      </w:r>
      <w:r>
        <w:rPr>
          <w:lang w:val="vi"/>
        </w:rPr>
        <w:t xml:space="preserve"> không được trao đổi bằng văn </w:t>
      </w:r>
      <w:r w:rsidR="00957ED9" w:rsidRPr="00803A42">
        <w:rPr>
          <w:color w:val="283749"/>
          <w:sz w:val="21"/>
          <w:szCs w:val="21"/>
          <w:lang w:val="vi"/>
        </w:rPr>
        <w:t>bản, trong vòng mười bốn (14) ngày kể</w:t>
      </w:r>
      <w:r>
        <w:rPr>
          <w:lang w:val="vi"/>
        </w:rPr>
        <w:t xml:space="preserve"> từ ngày nhận được sản phẩm trả lại theo yêu cầu của Khách hàng.</w:t>
      </w:r>
    </w:p>
    <w:p w14:paraId="005EFE7E" w14:textId="254156C5"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Nếu giá của các sản phẩm thay thế cao hơn giá của sản phẩm hoặc sản phẩm có yêu cầu trao đổi, việc trao đổi sẽ có điều kiện về việc Khách hàng thanh toán chênh lệch giá. Nếu giá của sản phẩm hoặc sản phẩm thay thế thấp hơn giá của sản phẩm hoặc sản phẩm được yêu cầu đổi, </w:t>
      </w:r>
      <w:r w:rsidR="004D0392">
        <w:rPr>
          <w:color w:val="283749"/>
          <w:sz w:val="21"/>
          <w:szCs w:val="21"/>
          <w:lang w:val="vi"/>
        </w:rPr>
        <w:t>LOUH Saigon sẽ</w:t>
      </w:r>
      <w:r>
        <w:rPr>
          <w:lang w:val="vi"/>
        </w:rPr>
        <w:t xml:space="preserve"> </w:t>
      </w:r>
      <w:r w:rsidRPr="00803A42">
        <w:rPr>
          <w:color w:val="283749"/>
          <w:sz w:val="21"/>
          <w:szCs w:val="21"/>
          <w:lang w:val="vi"/>
        </w:rPr>
        <w:t>hoàn trả cho khách hàng khoản chênh lệch giá.</w:t>
      </w:r>
    </w:p>
    <w:p w14:paraId="5755C78B"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9. Bảo lãnh</w:t>
      </w:r>
    </w:p>
    <w:p w14:paraId="10D4F9F0" w14:textId="5DE90A20"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Các sản phẩm được bán trên Trang web được hưởng lợi từ sự bảo đảm pháp lý của việc tuân thủ được đề cập trong các điều L. 217-4 đến L. 217-13 của mã người tiêu dùng và các khiếm khuyết của thứ được bán theo các điều kiện quy định tại các điều 1641 đến 1648 và 2232 của bộ luật dân sự.</w:t>
      </w:r>
    </w:p>
    <w:p w14:paraId="55853744"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Những đảm bảo này không bao gồm:</w:t>
      </w:r>
    </w:p>
    <w:p w14:paraId="72A605B0"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sản phẩm bị hư hỏng của Khách hàng và không phải do lỗi sản xuất;</w:t>
      </w:r>
    </w:p>
    <w:p w14:paraId="663536E8"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những khiếm khuyết vốn có trong vải thủ công hoặc các mảnh thủ công (được chỉ định trong bảng sản phẩm).</w:t>
      </w:r>
    </w:p>
    <w:p w14:paraId="228859CB" w14:textId="11B68EDF"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Sản phẩm phải được </w:t>
      </w:r>
      <w:r w:rsidR="004D0392">
        <w:rPr>
          <w:color w:val="283749"/>
          <w:sz w:val="21"/>
          <w:szCs w:val="21"/>
          <w:lang w:val="vi"/>
        </w:rPr>
        <w:t>LOUH</w:t>
      </w:r>
      <w:r>
        <w:rPr>
          <w:lang w:val="vi"/>
        </w:rPr>
        <w:t xml:space="preserve"> Saigon trả lại để kiểm </w:t>
      </w:r>
      <w:r w:rsidRPr="00803A42">
        <w:rPr>
          <w:color w:val="283749"/>
          <w:sz w:val="21"/>
          <w:szCs w:val="21"/>
          <w:lang w:val="vi"/>
        </w:rPr>
        <w:t xml:space="preserve">tra trong bao bì gốc và nhãn gốc chưa được tách ra khỏi hàng may mặc. Việc thay thế sản phẩm này chỉ có thể thực hiện được nếu Khách hàng đã tuân thủ hướng dẫn sử dụng. </w:t>
      </w:r>
      <w:r>
        <w:rPr>
          <w:lang w:val="vi"/>
        </w:rPr>
        <w:t xml:space="preserve"> </w:t>
      </w:r>
      <w:r w:rsidR="004D0392">
        <w:rPr>
          <w:color w:val="283749"/>
          <w:sz w:val="21"/>
          <w:szCs w:val="21"/>
          <w:lang w:val="vi"/>
        </w:rPr>
        <w:t>LOUH Sài Gòn</w:t>
      </w:r>
      <w:r>
        <w:rPr>
          <w:lang w:val="vi"/>
        </w:rPr>
        <w:t xml:space="preserve"> </w:t>
      </w:r>
      <w:r w:rsidRPr="00803A42">
        <w:rPr>
          <w:color w:val="283749"/>
          <w:sz w:val="21"/>
          <w:szCs w:val="21"/>
          <w:lang w:val="vi"/>
        </w:rPr>
        <w:t xml:space="preserve">sẽ thay thế bất kỳ sản phẩm nào có lỗi sản xuất, </w:t>
      </w:r>
      <w:r>
        <w:rPr>
          <w:lang w:val="vi"/>
        </w:rPr>
        <w:t xml:space="preserve">trừ trường hợp </w:t>
      </w:r>
      <w:r w:rsidR="004D0392">
        <w:rPr>
          <w:color w:val="283749"/>
          <w:sz w:val="21"/>
          <w:szCs w:val="21"/>
          <w:lang w:val="vi"/>
        </w:rPr>
        <w:t>louh Saigon</w:t>
      </w:r>
      <w:r w:rsidRPr="00803A42">
        <w:rPr>
          <w:color w:val="283749"/>
          <w:sz w:val="21"/>
          <w:szCs w:val="21"/>
          <w:lang w:val="vi"/>
        </w:rPr>
        <w:t>, không thể thay thế sản phẩm, sẽ</w:t>
      </w:r>
      <w:r>
        <w:rPr>
          <w:lang w:val="vi"/>
        </w:rPr>
        <w:t xml:space="preserve"> tiến hành bồi hoàn cho Khách hàng.</w:t>
      </w:r>
    </w:p>
    <w:p w14:paraId="63E98FB8" w14:textId="770F5398"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lastRenderedPageBreak/>
        <w:t>Trách nhiệm của LOUH Saigon</w:t>
      </w:r>
      <w:r w:rsidR="00957ED9">
        <w:rPr>
          <w:lang w:val="vi"/>
        </w:rPr>
        <w:t xml:space="preserve"> được</w:t>
      </w:r>
      <w:r w:rsidR="00957ED9" w:rsidRPr="00803A42">
        <w:rPr>
          <w:color w:val="283749"/>
          <w:sz w:val="21"/>
          <w:szCs w:val="21"/>
          <w:lang w:val="vi"/>
        </w:rPr>
        <w:t xml:space="preserve"> giới hạn một cách có hệ thống đối với giá trị của sản phẩm được đề cập, vào ngày bán.</w:t>
      </w:r>
    </w:p>
    <w:p w14:paraId="123B70EB"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10. Trách nhiệm</w:t>
      </w:r>
    </w:p>
    <w:p w14:paraId="0D67B081" w14:textId="7C0FD858"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 sẽ không chịu trách nhiệm cho bất kỳ sự chậm trễ hoặc không thực hiện nghĩa vụ của mình</w:t>
      </w:r>
      <w:r w:rsidR="00957ED9" w:rsidRPr="00803A42">
        <w:rPr>
          <w:color w:val="283749"/>
          <w:sz w:val="21"/>
          <w:szCs w:val="21"/>
          <w:lang w:val="vi"/>
        </w:rPr>
        <w:t xml:space="preserve"> (giao hàng, v.v.) khi họ đến hạn:</w:t>
      </w:r>
    </w:p>
    <w:p w14:paraId="5DEB0321"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lỗi hoặc thiếu sót của khách hàng (ví dụ: thông báo sai địa chỉ);</w:t>
      </w:r>
    </w:p>
    <w:p w14:paraId="1BE3E0A8"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mất hàng hoặc không có sản phẩm;</w:t>
      </w:r>
    </w:p>
    <w:p w14:paraId="102E5471" w14:textId="18F5D94A"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 trường hợp bất khả kháng hoặc các sự kiện độc lập với ý chí </w:t>
      </w:r>
      <w:r w:rsidR="004D0392">
        <w:rPr>
          <w:color w:val="283749"/>
          <w:sz w:val="21"/>
          <w:szCs w:val="21"/>
          <w:lang w:val="vi"/>
        </w:rPr>
        <w:t>của LOUH Sài Gòn</w:t>
      </w:r>
      <w:r>
        <w:rPr>
          <w:lang w:val="vi"/>
        </w:rPr>
        <w:t xml:space="preserve"> ngăn chặn giao </w:t>
      </w:r>
      <w:r w:rsidRPr="00803A42">
        <w:rPr>
          <w:color w:val="283749"/>
          <w:sz w:val="21"/>
          <w:szCs w:val="21"/>
          <w:lang w:val="vi"/>
        </w:rPr>
        <w:t>hàng, chẳng hạn như thiên tai, thời tiết xấu, hỏa hoạn, nổ, lũ lụt, vấn đề với bên thứ ba (nhà cung cấp, nhà mạng, dịch vụ Internet, v.v.), đình công, tai nạn, chiến tranh, bạo loạn,</w:t>
      </w:r>
      <w:r>
        <w:rPr>
          <w:lang w:val="vi"/>
        </w:rPr>
        <w:t xml:space="preserve"> trong trường hợp không thể cung cấp địa chỉ giao hàng hoặc địa chỉ dừng bắt buộc cho nhà mạng.</w:t>
      </w:r>
    </w:p>
    <w:p w14:paraId="5C6A2A7F" w14:textId="628DEB6D"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 đã thực hiện tất cả các biện pháp phòng ngừa cần thiết để đảm bảo với Khách hàng rằng các mặt hàng có trên</w:t>
      </w:r>
      <w:r w:rsidR="00957ED9" w:rsidRPr="00803A42">
        <w:rPr>
          <w:color w:val="283749"/>
          <w:sz w:val="21"/>
          <w:szCs w:val="21"/>
          <w:lang w:val="vi"/>
        </w:rPr>
        <w:t xml:space="preserve"> Trang web là chính xác và không chứa thông tin không chính xác hoặc không được cập nhật.</w:t>
      </w:r>
      <w:r>
        <w:rPr>
          <w:lang w:val="vi"/>
        </w:rPr>
        <w:t xml:space="preserve"> </w:t>
      </w:r>
      <w:r>
        <w:rPr>
          <w:color w:val="283749"/>
          <w:sz w:val="21"/>
          <w:szCs w:val="21"/>
          <w:lang w:val="vi"/>
        </w:rPr>
        <w:t>Tuy nhiên, LOUH Saigon</w:t>
      </w:r>
      <w:r>
        <w:rPr>
          <w:lang w:val="vi"/>
        </w:rPr>
        <w:t xml:space="preserve"> không thể chịu trách nhiệm trong trường hợp các </w:t>
      </w:r>
      <w:r w:rsidR="00957ED9" w:rsidRPr="00803A42">
        <w:rPr>
          <w:color w:val="283749"/>
          <w:sz w:val="21"/>
          <w:szCs w:val="21"/>
          <w:lang w:val="vi"/>
        </w:rPr>
        <w:t>lỗi hoặc thiếu sót đơn giản có thể tồn tại bất chấp tất cả các biện pháp phòng</w:t>
      </w:r>
      <w:r>
        <w:rPr>
          <w:lang w:val="vi"/>
        </w:rPr>
        <w:t xml:space="preserve"> ngừa được thực hiện trong việc trình bày các sản phẩm trên Trang web.</w:t>
      </w:r>
    </w:p>
    <w:p w14:paraId="6FED33DC" w14:textId="29378586"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 làm</w:t>
      </w:r>
      <w:r w:rsidR="00957ED9" w:rsidRPr="00803A42">
        <w:rPr>
          <w:color w:val="283749"/>
          <w:sz w:val="21"/>
          <w:szCs w:val="21"/>
          <w:lang w:val="vi"/>
        </w:rPr>
        <w:t xml:space="preserve"> mọi thứ có thể để đảm bảo rằng khách hàng có quyền truy cập liên tục vào Trang web. Tuy nhiên,</w:t>
      </w:r>
      <w:r>
        <w:rPr>
          <w:lang w:val="vi"/>
        </w:rPr>
        <w:t xml:space="preserve"> </w:t>
      </w:r>
      <w:r>
        <w:rPr>
          <w:color w:val="283749"/>
          <w:sz w:val="21"/>
          <w:szCs w:val="21"/>
          <w:lang w:val="vi"/>
        </w:rPr>
        <w:t>LOUH Sài Gòn</w:t>
      </w:r>
      <w:r>
        <w:rPr>
          <w:lang w:val="vi"/>
        </w:rPr>
        <w:t xml:space="preserve"> không thể đảm bảo rằng Trang web sẽ hoạt động liên tục, không bị gián đoạn hoặc lỗi hoặc trục trặc do kết nối </w:t>
      </w:r>
      <w:r w:rsidR="00957ED9" w:rsidRPr="00803A42">
        <w:rPr>
          <w:color w:val="283749"/>
          <w:sz w:val="21"/>
          <w:szCs w:val="21"/>
          <w:lang w:val="vi"/>
        </w:rPr>
        <w:t>Internet, ngừng hoạt động hoặc hack máy tính hoặc nhu cầu cập nhật hoặc duy trì Trang web.</w:t>
      </w:r>
    </w:p>
    <w:p w14:paraId="79EB6412" w14:textId="6AAD0B98"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Trong mọi trường hợp, </w:t>
      </w:r>
      <w:r w:rsidR="004D0392">
        <w:rPr>
          <w:color w:val="283749"/>
          <w:sz w:val="21"/>
          <w:szCs w:val="21"/>
          <w:lang w:val="vi"/>
        </w:rPr>
        <w:t>LOUH Saigon</w:t>
      </w:r>
      <w:r>
        <w:rPr>
          <w:lang w:val="vi"/>
        </w:rPr>
        <w:t xml:space="preserve"> </w:t>
      </w:r>
      <w:r w:rsidRPr="00803A42">
        <w:rPr>
          <w:color w:val="283749"/>
          <w:sz w:val="21"/>
          <w:szCs w:val="21"/>
          <w:lang w:val="vi"/>
        </w:rPr>
        <w:t>sẽ bị giới hạn trách nhiệm pháp lý của mình đối với số tiền đặt hàng.</w:t>
      </w:r>
    </w:p>
    <w:p w14:paraId="566B0F22" w14:textId="164E7678" w:rsidR="00957ED9" w:rsidRPr="006D4EB0" w:rsidRDefault="00957ED9" w:rsidP="00957ED9">
      <w:pPr>
        <w:pStyle w:val="NormalWeb"/>
        <w:spacing w:before="0" w:beforeAutospacing="0" w:after="0" w:afterAutospacing="0"/>
        <w:textAlignment w:val="baseline"/>
        <w:rPr>
          <w:rStyle w:val="lev"/>
          <w:rFonts w:asciiTheme="minorHAnsi" w:hAnsiTheme="minorHAnsi" w:cstheme="minorHAnsi"/>
          <w:color w:val="283749"/>
          <w:sz w:val="21"/>
          <w:szCs w:val="21"/>
          <w:bdr w:val="none" w:sz="0" w:space="0" w:color="auto" w:frame="1"/>
          <w:lang w:val="vi"/>
        </w:rPr>
      </w:pPr>
      <w:r w:rsidRPr="00803A42">
        <w:rPr>
          <w:rStyle w:val="lev"/>
          <w:color w:val="283749"/>
          <w:sz w:val="21"/>
          <w:szCs w:val="21"/>
          <w:bdr w:val="none" w:sz="0" w:space="0" w:color="auto" w:frame="1"/>
          <w:lang w:val="vi"/>
        </w:rPr>
        <w:t>11. Quyền riêng tư (bảo quản và lưu trữ giao dịch), bảo vệ dữ liệu cá nhân, bảo mật, bảo mật</w:t>
      </w:r>
    </w:p>
    <w:p w14:paraId="5B239A1C" w14:textId="77777777" w:rsidR="00CD2D59" w:rsidRPr="006D4EB0" w:rsidRDefault="00CD2D59"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64306A49" w14:textId="7BA1F448"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Khi Khách hàng đặt hàng trên Trang web, </w:t>
      </w:r>
      <w:r w:rsidR="004D0392">
        <w:rPr>
          <w:color w:val="283749"/>
          <w:sz w:val="21"/>
          <w:szCs w:val="21"/>
          <w:lang w:val="vi"/>
        </w:rPr>
        <w:t>LOUH Saigon thu</w:t>
      </w:r>
      <w:r>
        <w:rPr>
          <w:lang w:val="vi"/>
        </w:rPr>
        <w:t xml:space="preserve"> </w:t>
      </w:r>
      <w:r w:rsidRPr="00803A42">
        <w:rPr>
          <w:color w:val="283749"/>
          <w:sz w:val="21"/>
          <w:szCs w:val="21"/>
          <w:lang w:val="vi"/>
        </w:rPr>
        <w:t>thập các dữ liệu cá nhân sau: tên, địa chỉ bưu chính, địa chỉ email và số điện thoại của Khách hàng.</w:t>
      </w:r>
    </w:p>
    <w:p w14:paraId="306A51AE" w14:textId="7B765E95"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w:t>
      </w:r>
      <w:r w:rsidR="00957ED9" w:rsidRPr="00803A42">
        <w:rPr>
          <w:color w:val="283749"/>
          <w:sz w:val="21"/>
          <w:szCs w:val="21"/>
          <w:lang w:val="vi"/>
        </w:rPr>
        <w:t xml:space="preserve"> sử dụng dữ liệu cá nhân của Khách hàng để:</w:t>
      </w:r>
    </w:p>
    <w:p w14:paraId="79CC4DE9"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xử lý, giao hàng và quản lý thanh toán đơn hàng của bạn: cần thu thập thông tin để bán hàng từ xa, thông tin này rất cần thiết để xử lý và định tuyến đơn hàng cũng như trong việc chuẩn bị hóa đơn. Nếu Khách hàng không tiết lộ dữ liệu cá nhân của mình, đơn đặt hàng không được đặt hợp lệ;</w:t>
      </w:r>
    </w:p>
    <w:p w14:paraId="2DD5CB59" w14:textId="37957915"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 hiểu rõ hơn về thị trường, nhu cầu về sản phẩm và dịch vụ, quản lý tốt hơn các ưu đãi bằng cách phân tích và xử lý dữ liệu thuộc sở hữu của mình (parex</w:t>
      </w:r>
      <w:r w:rsidR="00055AC5">
        <w:rPr>
          <w:color w:val="283749"/>
          <w:sz w:val="21"/>
          <w:szCs w:val="21"/>
          <w:lang w:val="vi"/>
        </w:rPr>
        <w:t xml:space="preserve"> , nghiên cứu</w:t>
      </w:r>
      <w:r>
        <w:rPr>
          <w:lang w:val="vi"/>
        </w:rPr>
        <w:t xml:space="preserve"> thống kê về lượt truy cập trang web để cải thiện nội </w:t>
      </w:r>
      <w:r w:rsidRPr="00803A42">
        <w:rPr>
          <w:color w:val="283749"/>
          <w:sz w:val="21"/>
          <w:szCs w:val="21"/>
          <w:lang w:val="vi"/>
        </w:rPr>
        <w:t>dung, dịch vụ và sản phẩm được cung cấp);</w:t>
      </w:r>
    </w:p>
    <w:p w14:paraId="7DE6D7CA"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 gửi thông tin về sản phẩm hoặc chương trình khuyến mãi của mình cho Khách hàng;</w:t>
      </w:r>
    </w:p>
    <w:p w14:paraId="1BF16502"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 có thể liên hệ với khách hàng nếu có vấn đề phát sinh với đơn đặt hàng của mình.</w:t>
      </w:r>
    </w:p>
    <w:p w14:paraId="16BCC4B0" w14:textId="2AEDBE5B"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 xml:space="preserve">Tùy thuộc vào dữ liệu của khách hàng, </w:t>
      </w:r>
      <w:r w:rsidR="004D0392">
        <w:rPr>
          <w:color w:val="283749"/>
          <w:sz w:val="21"/>
          <w:szCs w:val="21"/>
          <w:lang w:val="vi"/>
        </w:rPr>
        <w:t>LOUH Saigon thỉnh thoảng</w:t>
      </w:r>
      <w:r>
        <w:rPr>
          <w:lang w:val="vi"/>
        </w:rPr>
        <w:t xml:space="preserve"> </w:t>
      </w:r>
      <w:r w:rsidRPr="00803A42">
        <w:rPr>
          <w:color w:val="283749"/>
          <w:sz w:val="21"/>
          <w:szCs w:val="21"/>
          <w:lang w:val="vi"/>
        </w:rPr>
        <w:t>sẽ liên lạc với anh ta qua email, thư hoặc điện thoại.</w:t>
      </w:r>
    </w:p>
    <w:p w14:paraId="62D247F0" w14:textId="59555AB5" w:rsidR="00957ED9" w:rsidRPr="00803A42" w:rsidRDefault="004D0392" w:rsidP="00957ED9">
      <w:pPr>
        <w:pStyle w:val="NormalWeb"/>
        <w:spacing w:before="0" w:beforeAutospacing="0" w:after="150" w:afterAutospacing="0"/>
        <w:textAlignment w:val="baseline"/>
        <w:rPr>
          <w:rFonts w:asciiTheme="minorHAnsi" w:hAnsiTheme="minorHAnsi" w:cstheme="minorHAnsi"/>
          <w:color w:val="283749"/>
          <w:sz w:val="21"/>
          <w:szCs w:val="21"/>
        </w:rPr>
      </w:pPr>
      <w:r>
        <w:rPr>
          <w:color w:val="283749"/>
          <w:sz w:val="21"/>
          <w:szCs w:val="21"/>
          <w:lang w:val="vi"/>
        </w:rPr>
        <w:t>LOUH Saigon cam kết đảm bảo rằng tính bảo mật của dữ liệu cá nhân do Khách</w:t>
      </w:r>
      <w:r w:rsidR="00957ED9" w:rsidRPr="00803A42">
        <w:rPr>
          <w:color w:val="283749"/>
          <w:sz w:val="21"/>
          <w:szCs w:val="21"/>
          <w:lang w:val="vi"/>
        </w:rPr>
        <w:t xml:space="preserve"> hàng truyền tải được tôn trọng và chỉ sử dụng dữ liệu cá nhân này trong khuôn khổ pháp lý.</w:t>
      </w:r>
    </w:p>
    <w:p w14:paraId="381E9E46" w14:textId="462C8C6D"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Trang web là chủ đề của một tuyên bố cho Ủy ban Quốc gia về Công nghệ Thông tin và Tự do (CNIL) đã ban hành biên lai 1393490.</w:t>
      </w:r>
    </w:p>
    <w:p w14:paraId="09AAC657" w14:textId="353F48F5"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Khách hàng có quyền truy cập, sửa đổi, chỉnh sửa và xóa dữ liệu liên quan đến mình. Để thực hiện điều này, Khách hàng có thể </w:t>
      </w:r>
      <w:r w:rsidR="004D0392">
        <w:rPr>
          <w:color w:val="283749"/>
          <w:sz w:val="21"/>
          <w:szCs w:val="21"/>
          <w:lang w:val="vi"/>
        </w:rPr>
        <w:t>liên hệ với LOUH Saigon</w:t>
      </w:r>
      <w:r>
        <w:rPr>
          <w:lang w:val="vi"/>
        </w:rPr>
        <w:t xml:space="preserve"> qua email </w:t>
      </w:r>
      <w:r w:rsidRPr="00803A42">
        <w:rPr>
          <w:color w:val="283749"/>
          <w:sz w:val="21"/>
          <w:szCs w:val="21"/>
          <w:lang w:val="vi"/>
        </w:rPr>
        <w:t>tại:</w:t>
      </w:r>
      <w:r>
        <w:rPr>
          <w:lang w:val="vi"/>
        </w:rPr>
        <w:t xml:space="preserve"> </w:t>
      </w:r>
      <w:hyperlink r:id="rId9" w:history="1">
        <w:r w:rsidR="00055AC5">
          <w:rPr>
            <w:rStyle w:val="Lienhypertexte"/>
            <w:sz w:val="21"/>
            <w:szCs w:val="21"/>
            <w:lang w:val="vi"/>
          </w:rPr>
          <w:t>contact@louhsaigon.com</w:t>
        </w:r>
      </w:hyperlink>
    </w:p>
    <w:p w14:paraId="3A997545" w14:textId="77777777" w:rsidR="004D0392" w:rsidRPr="006D4EB0" w:rsidRDefault="004D0392"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7787A216" w14:textId="675E5E4E"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 sẽ</w:t>
      </w:r>
      <w:r w:rsidR="00957ED9" w:rsidRPr="00803A42">
        <w:rPr>
          <w:color w:val="283749"/>
          <w:sz w:val="21"/>
          <w:szCs w:val="21"/>
          <w:lang w:val="vi"/>
        </w:rPr>
        <w:t xml:space="preserve"> thực hiện các bước cần thiết để sửa đổi hoặc xóa dữ liệu của Khách hàng khỏi cơ sở dữ liệu của mình.</w:t>
      </w:r>
    </w:p>
    <w:p w14:paraId="296225D2" w14:textId="469F2DA9"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lastRenderedPageBreak/>
        <w:t xml:space="preserve">Dữ liệu cá nhân được lưu trữ </w:t>
      </w:r>
      <w:r w:rsidR="004D0392">
        <w:rPr>
          <w:color w:val="283749"/>
          <w:sz w:val="21"/>
          <w:szCs w:val="21"/>
          <w:lang w:val="vi"/>
        </w:rPr>
        <w:t>trong cơ sở dữ liệu máy tính của LOUH</w:t>
      </w:r>
      <w:r>
        <w:rPr>
          <w:lang w:val="vi"/>
        </w:rPr>
        <w:t xml:space="preserve"> Sài Gòn và cuối cùng sẽ</w:t>
      </w:r>
      <w:r w:rsidRPr="00803A42">
        <w:rPr>
          <w:color w:val="283749"/>
          <w:sz w:val="21"/>
          <w:szCs w:val="21"/>
          <w:lang w:val="vi"/>
        </w:rPr>
        <w:t xml:space="preserve"> được</w:t>
      </w:r>
      <w:r>
        <w:rPr>
          <w:lang w:val="vi"/>
        </w:rPr>
        <w:t xml:space="preserve"> </w:t>
      </w:r>
      <w:r w:rsidR="004D0392">
        <w:rPr>
          <w:color w:val="283749"/>
          <w:sz w:val="21"/>
          <w:szCs w:val="21"/>
          <w:lang w:val="vi"/>
        </w:rPr>
        <w:t>LOUH Saigon sử dụng như</w:t>
      </w:r>
      <w:r>
        <w:rPr>
          <w:lang w:val="vi"/>
        </w:rPr>
        <w:t xml:space="preserve"> mô tả ở </w:t>
      </w:r>
      <w:r w:rsidRPr="00803A42">
        <w:rPr>
          <w:color w:val="283749"/>
          <w:sz w:val="21"/>
          <w:szCs w:val="21"/>
          <w:lang w:val="vi"/>
        </w:rPr>
        <w:t>trên.</w:t>
      </w:r>
    </w:p>
    <w:p w14:paraId="3551BEA2" w14:textId="6D358189"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 đang và sẽ vẫn là chủ sở hữu duy nhất dữ liệu cá nhân của Khách hàng được thu thập</w:t>
      </w:r>
      <w:r w:rsidR="00957ED9" w:rsidRPr="00803A42">
        <w:rPr>
          <w:color w:val="283749"/>
          <w:sz w:val="21"/>
          <w:szCs w:val="21"/>
          <w:lang w:val="vi"/>
        </w:rPr>
        <w:t xml:space="preserve"> trên Trang web của mình và sẽ không bán, cho thuê hoặc tiết</w:t>
      </w:r>
      <w:r>
        <w:rPr>
          <w:lang w:val="vi"/>
        </w:rPr>
        <w:t xml:space="preserve"> lộ dữ liệu này cho bên thứ ba mà không có kết nối trực tiếp đến hoạt động của </w:t>
      </w:r>
      <w:r>
        <w:rPr>
          <w:color w:val="283749"/>
          <w:sz w:val="21"/>
          <w:szCs w:val="21"/>
          <w:lang w:val="vi"/>
        </w:rPr>
        <w:t>LOUH Saigon</w:t>
      </w:r>
      <w:r>
        <w:rPr>
          <w:lang w:val="vi"/>
        </w:rPr>
        <w:t>, trừ</w:t>
      </w:r>
      <w:r w:rsidR="00957ED9" w:rsidRPr="00803A42">
        <w:rPr>
          <w:color w:val="283749"/>
          <w:sz w:val="21"/>
          <w:szCs w:val="21"/>
          <w:lang w:val="vi"/>
        </w:rPr>
        <w:t>khi</w:t>
      </w:r>
      <w:r>
        <w:rPr>
          <w:lang w:val="vi"/>
        </w:rPr>
        <w:t xml:space="preserve"> </w:t>
      </w:r>
      <w:r>
        <w:rPr>
          <w:color w:val="283749"/>
          <w:sz w:val="21"/>
          <w:szCs w:val="21"/>
          <w:lang w:val="vi"/>
        </w:rPr>
        <w:t>LOUH Saigon</w:t>
      </w:r>
      <w:r>
        <w:rPr>
          <w:lang w:val="vi"/>
        </w:rPr>
        <w:t xml:space="preserve"> có nghĩa vụ pháp lý phải làm như </w:t>
      </w:r>
      <w:r w:rsidR="00957ED9" w:rsidRPr="00803A42">
        <w:rPr>
          <w:color w:val="283749"/>
          <w:sz w:val="21"/>
          <w:szCs w:val="21"/>
          <w:lang w:val="vi"/>
        </w:rPr>
        <w:t>vậy.</w:t>
      </w:r>
      <w:r>
        <w:rPr>
          <w:lang w:val="vi"/>
        </w:rPr>
        <w:t xml:space="preserve"> </w:t>
      </w:r>
      <w:r>
        <w:rPr>
          <w:color w:val="283749"/>
          <w:sz w:val="21"/>
          <w:szCs w:val="21"/>
          <w:lang w:val="vi"/>
        </w:rPr>
        <w:t>Mặt khác, LOUH Saigon sẽ</w:t>
      </w:r>
      <w:r>
        <w:rPr>
          <w:lang w:val="vi"/>
        </w:rPr>
        <w:t xml:space="preserve"> truyền đạt dữ liệu của Khách hàng cho các nhà thầu phụ thay mặt mình, chẳng </w:t>
      </w:r>
      <w:r w:rsidR="00957ED9" w:rsidRPr="00803A42">
        <w:rPr>
          <w:color w:val="283749"/>
          <w:sz w:val="21"/>
          <w:szCs w:val="21"/>
          <w:lang w:val="vi"/>
        </w:rPr>
        <w:t>hạn như dịch vụ chuyển phát hoặc thanh toán internet an toàn. Các bên thứ ba này sẽ chỉ sử dụng dữ liệu cá nhân của Khách hàng theo</w:t>
      </w:r>
      <w:r>
        <w:rPr>
          <w:lang w:val="vi"/>
        </w:rPr>
        <w:t xml:space="preserve"> hướng dẫn từ </w:t>
      </w:r>
      <w:r>
        <w:rPr>
          <w:color w:val="283749"/>
          <w:sz w:val="21"/>
          <w:szCs w:val="21"/>
          <w:lang w:val="vi"/>
        </w:rPr>
        <w:t>LOUH Saigon</w:t>
      </w:r>
      <w:r>
        <w:rPr>
          <w:lang w:val="vi"/>
        </w:rPr>
        <w:t xml:space="preserve"> trong bối cảnh giao hàng hoặc đặt hàng cụ thể và sẽ không được phép sử dụng nó thay mặt họ hoặc chuyển cho các bên </w:t>
      </w:r>
      <w:r w:rsidR="00957ED9" w:rsidRPr="00803A42">
        <w:rPr>
          <w:color w:val="283749"/>
          <w:sz w:val="21"/>
          <w:szCs w:val="21"/>
          <w:lang w:val="vi"/>
        </w:rPr>
        <w:t>khác.</w:t>
      </w:r>
    </w:p>
    <w:p w14:paraId="1C0B226C" w14:textId="06B585AE"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 sẽ</w:t>
      </w:r>
      <w:r w:rsidR="00957ED9" w:rsidRPr="00803A42">
        <w:rPr>
          <w:color w:val="283749"/>
          <w:sz w:val="21"/>
          <w:szCs w:val="21"/>
          <w:lang w:val="vi"/>
        </w:rPr>
        <w:t xml:space="preserve"> sử dụng dữ liệu cá nhân của Khách hàng như một phần của chính sách được mô tả tại đây. Bằng cách đăng ký trên Trang web, Khách hàng đồng ý rằng dữ liệu cá nhân của mình sẽ được</w:t>
      </w:r>
      <w:r>
        <w:rPr>
          <w:lang w:val="vi"/>
        </w:rPr>
        <w:t xml:space="preserve"> </w:t>
      </w:r>
      <w:r>
        <w:rPr>
          <w:color w:val="283749"/>
          <w:sz w:val="21"/>
          <w:szCs w:val="21"/>
          <w:lang w:val="vi"/>
        </w:rPr>
        <w:t>LOUH Saigon</w:t>
      </w:r>
      <w:r>
        <w:rPr>
          <w:lang w:val="vi"/>
        </w:rPr>
        <w:t xml:space="preserve"> sử dụng theo chính sách </w:t>
      </w:r>
      <w:r w:rsidR="00957ED9" w:rsidRPr="00803A42">
        <w:rPr>
          <w:color w:val="283749"/>
          <w:sz w:val="21"/>
          <w:szCs w:val="21"/>
          <w:lang w:val="vi"/>
        </w:rPr>
        <w:t>này. Trong trường hợp có sự thay đổi trong chính sách này,</w:t>
      </w:r>
      <w:r>
        <w:rPr>
          <w:lang w:val="vi"/>
        </w:rPr>
        <w:t xml:space="preserve"> </w:t>
      </w:r>
      <w:r>
        <w:rPr>
          <w:color w:val="283749"/>
          <w:sz w:val="21"/>
          <w:szCs w:val="21"/>
          <w:lang w:val="vi"/>
        </w:rPr>
        <w:t>LOUH Saigon sẽ đăng</w:t>
      </w:r>
      <w:r>
        <w:rPr>
          <w:lang w:val="vi"/>
        </w:rPr>
        <w:t xml:space="preserve"> tải những thay đổi trong các điều khoản và điều kiện </w:t>
      </w:r>
      <w:r w:rsidR="00957ED9" w:rsidRPr="00803A42">
        <w:rPr>
          <w:color w:val="283749"/>
          <w:sz w:val="21"/>
          <w:szCs w:val="21"/>
          <w:lang w:val="vi"/>
        </w:rPr>
        <w:t>này.</w:t>
      </w:r>
    </w:p>
    <w:p w14:paraId="72344D57" w14:textId="14D5BDF3"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Nếu </w:t>
      </w:r>
      <w:r w:rsidR="004D0392">
        <w:rPr>
          <w:color w:val="283749"/>
          <w:sz w:val="21"/>
          <w:szCs w:val="21"/>
          <w:lang w:val="vi"/>
        </w:rPr>
        <w:t>LOUH Sài Gòn</w:t>
      </w:r>
      <w:r>
        <w:rPr>
          <w:lang w:val="vi"/>
        </w:rPr>
        <w:t xml:space="preserve"> muốn sử dụng dữ liệu cá nhân của Khách hàng ngoài các mô tả dưới </w:t>
      </w:r>
      <w:r w:rsidRPr="00803A42">
        <w:rPr>
          <w:color w:val="283749"/>
          <w:sz w:val="21"/>
          <w:szCs w:val="21"/>
          <w:lang w:val="vi"/>
        </w:rPr>
        <w:t>đây,</w:t>
      </w:r>
      <w:r>
        <w:rPr>
          <w:lang w:val="vi"/>
        </w:rPr>
        <w:t xml:space="preserve"> </w:t>
      </w:r>
      <w:r w:rsidR="004D0392">
        <w:rPr>
          <w:color w:val="283749"/>
          <w:sz w:val="21"/>
          <w:szCs w:val="21"/>
          <w:lang w:val="vi"/>
        </w:rPr>
        <w:t>LOUH Saigon sẽ</w:t>
      </w:r>
      <w:r>
        <w:rPr>
          <w:lang w:val="vi"/>
        </w:rPr>
        <w:t xml:space="preserve"> thông báo cho Khách hàng ký thỏa thuận trước đó và viết về việc gia hạn sử dụng dữ liệu</w:t>
      </w:r>
      <w:r w:rsidRPr="00803A42">
        <w:rPr>
          <w:color w:val="283749"/>
          <w:sz w:val="21"/>
          <w:szCs w:val="21"/>
          <w:lang w:val="vi"/>
        </w:rPr>
        <w:t xml:space="preserve"> đó.</w:t>
      </w:r>
    </w:p>
    <w:p w14:paraId="5B880714"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12. Sở hữu trí tuệ</w:t>
      </w:r>
    </w:p>
    <w:p w14:paraId="0C846981" w14:textId="14CDAB6F"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Tên miền </w:t>
      </w:r>
      <w:hyperlink r:id="rId10" w:history="1">
        <w:r w:rsidR="004D0392" w:rsidRPr="00250299">
          <w:rPr>
            <w:rStyle w:val="Lienhypertexte"/>
            <w:sz w:val="21"/>
            <w:szCs w:val="21"/>
            <w:bdr w:val="none" w:sz="0" w:space="0" w:color="auto" w:frame="1"/>
            <w:lang w:val="vi"/>
          </w:rPr>
          <w:t>www.louhsaigon.com, thương hiệu, logo,</w:t>
        </w:r>
      </w:hyperlink>
      <w:r w:rsidRPr="00803A42">
        <w:rPr>
          <w:color w:val="283749"/>
          <w:sz w:val="21"/>
          <w:szCs w:val="21"/>
          <w:lang w:val="vi"/>
        </w:rPr>
        <w:t>thiết kế, văn bản, đồ họa, hình ảnh, biến thể trang và tất cả các yếu tố khác</w:t>
      </w:r>
      <w:r>
        <w:rPr>
          <w:lang w:val="vi"/>
        </w:rPr>
        <w:t xml:space="preserve"> được sử dụng để tạo Trang web là tài sản độc quyền của </w:t>
      </w:r>
      <w:r w:rsidR="004D0392">
        <w:rPr>
          <w:color w:val="283749"/>
          <w:sz w:val="21"/>
          <w:szCs w:val="21"/>
          <w:lang w:val="vi"/>
        </w:rPr>
        <w:t>LOUH Saigon hoặc</w:t>
      </w:r>
      <w:r>
        <w:rPr>
          <w:lang w:val="vi"/>
        </w:rPr>
        <w:t xml:space="preserve"> các nhà cung cấp của </w:t>
      </w:r>
      <w:r w:rsidRPr="00803A42">
        <w:rPr>
          <w:color w:val="283749"/>
          <w:sz w:val="21"/>
          <w:szCs w:val="21"/>
          <w:lang w:val="vi"/>
        </w:rPr>
        <w:t>nó.</w:t>
      </w:r>
    </w:p>
    <w:p w14:paraId="4ED0282B" w14:textId="10C432CE" w:rsidR="00957ED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 không</w:t>
      </w:r>
      <w:r w:rsidR="00957ED9" w:rsidRPr="00803A42">
        <w:rPr>
          <w:color w:val="283749"/>
          <w:sz w:val="21"/>
          <w:szCs w:val="21"/>
          <w:lang w:val="vi"/>
        </w:rPr>
        <w:t xml:space="preserve"> cấp bất kỳ giấy phép nào cho các mặt hàng này, cũng như bất kỳ quyền nào khác ngoài việc xem Trang web.</w:t>
      </w:r>
    </w:p>
    <w:p w14:paraId="22A1DD34" w14:textId="5EBEC260"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Bất kỳ bản sao nào, dưới mọi hình thức hoặc một phần, dưới bất kỳ hình thức nào, các mặt hàng trên Trang web đều phải tuân theo sự cho phép trước bằng văn bản và thể </w:t>
      </w:r>
      <w:r w:rsidR="004D0392">
        <w:rPr>
          <w:color w:val="283749"/>
          <w:sz w:val="21"/>
          <w:szCs w:val="21"/>
          <w:lang w:val="vi"/>
        </w:rPr>
        <w:t>hiện một cách có hệ thống của LOUH Saigon.</w:t>
      </w:r>
      <w:r>
        <w:rPr>
          <w:lang w:val="vi"/>
        </w:rPr>
        <w:t xml:space="preserve"> </w:t>
      </w:r>
      <w:r w:rsidRPr="00803A42">
        <w:rPr>
          <w:color w:val="283749"/>
          <w:sz w:val="21"/>
          <w:szCs w:val="21"/>
          <w:lang w:val="vi"/>
        </w:rPr>
        <w:t xml:space="preserve"> Do đó, LouH</w:t>
      </w:r>
      <w:r>
        <w:rPr>
          <w:lang w:val="vi"/>
        </w:rPr>
        <w:t xml:space="preserve"> </w:t>
      </w:r>
      <w:r w:rsidR="004D0392">
        <w:rPr>
          <w:color w:val="283749"/>
          <w:sz w:val="21"/>
          <w:szCs w:val="21"/>
          <w:lang w:val="vi"/>
        </w:rPr>
        <w:t>Saigon</w:t>
      </w:r>
      <w:r>
        <w:rPr>
          <w:lang w:val="vi"/>
        </w:rPr>
        <w:t xml:space="preserve"> có quyền độc quyền cấm hoặc cho phép sao chép Trang web và nội dung của </w:t>
      </w:r>
      <w:r w:rsidRPr="00803A42">
        <w:rPr>
          <w:color w:val="283749"/>
          <w:sz w:val="21"/>
          <w:szCs w:val="21"/>
          <w:lang w:val="vi"/>
        </w:rPr>
        <w:t>Trang web, cho dù trực tiếp hay gián tiếp, tạm thời hay vĩnh viễn, dưới bất kỳ hình thức hoặc hình thức nào, toàn bộ hoặc một phần. Tất cả các bản sao phải có mục đích hợp pháp và tôn trọng quyền sở hữu trí tuệ</w:t>
      </w:r>
      <w:r>
        <w:rPr>
          <w:lang w:val="vi"/>
        </w:rPr>
        <w:t xml:space="preserve"> </w:t>
      </w:r>
      <w:r w:rsidR="004D0392">
        <w:rPr>
          <w:color w:val="283749"/>
          <w:sz w:val="21"/>
          <w:szCs w:val="21"/>
          <w:lang w:val="vi"/>
        </w:rPr>
        <w:t>của LOUH Saigon và</w:t>
      </w:r>
      <w:r>
        <w:rPr>
          <w:lang w:val="vi"/>
        </w:rPr>
        <w:t xml:space="preserve"> các tác giả của các tác phẩm có trên Trang web của </w:t>
      </w:r>
      <w:r w:rsidRPr="00803A42">
        <w:rPr>
          <w:color w:val="283749"/>
          <w:sz w:val="21"/>
          <w:szCs w:val="21"/>
          <w:lang w:val="vi"/>
        </w:rPr>
        <w:t>mình.</w:t>
      </w:r>
    </w:p>
    <w:p w14:paraId="36AFD6BA" w14:textId="7884BEAA"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Mô hình của tất cả các mặt hàng do </w:t>
      </w:r>
      <w:r w:rsidR="004D0392">
        <w:rPr>
          <w:color w:val="283749"/>
          <w:sz w:val="21"/>
          <w:szCs w:val="21"/>
          <w:lang w:val="vi"/>
        </w:rPr>
        <w:t>LOUH Sài Gòn cung</w:t>
      </w:r>
      <w:r>
        <w:rPr>
          <w:lang w:val="vi"/>
        </w:rPr>
        <w:t xml:space="preserve"> </w:t>
      </w:r>
      <w:r w:rsidRPr="00803A42">
        <w:rPr>
          <w:color w:val="283749"/>
          <w:sz w:val="21"/>
          <w:szCs w:val="21"/>
          <w:lang w:val="vi"/>
        </w:rPr>
        <w:t>cấp đều được đặt cọc và bảo vệ.</w:t>
      </w:r>
    </w:p>
    <w:p w14:paraId="12CD7850"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13. Liên kết</w:t>
      </w:r>
    </w:p>
    <w:p w14:paraId="6F8D4743" w14:textId="4580B48B"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Trang web có thể chứa các siêu liên kết ("Liên kết") đến các trang web khác, cho dù chúng </w:t>
      </w:r>
      <w:r w:rsidR="004D0392">
        <w:rPr>
          <w:color w:val="283749"/>
          <w:sz w:val="21"/>
          <w:szCs w:val="21"/>
          <w:lang w:val="vi"/>
        </w:rPr>
        <w:t>có liên quan đến LOUH Saigon</w:t>
      </w:r>
      <w:r>
        <w:rPr>
          <w:lang w:val="vi"/>
        </w:rPr>
        <w:t xml:space="preserve"> hay không và ngược </w:t>
      </w:r>
      <w:r w:rsidRPr="00803A42">
        <w:rPr>
          <w:color w:val="283749"/>
          <w:sz w:val="21"/>
          <w:szCs w:val="21"/>
          <w:lang w:val="vi"/>
        </w:rPr>
        <w:t>lại.</w:t>
      </w:r>
      <w:r>
        <w:rPr>
          <w:lang w:val="vi"/>
        </w:rPr>
        <w:t xml:space="preserve"> </w:t>
      </w:r>
      <w:r w:rsidR="004D0392">
        <w:rPr>
          <w:color w:val="283749"/>
          <w:sz w:val="21"/>
          <w:szCs w:val="21"/>
          <w:lang w:val="vi"/>
        </w:rPr>
        <w:t>LOUH Saigon không</w:t>
      </w:r>
      <w:r>
        <w:rPr>
          <w:lang w:val="vi"/>
        </w:rPr>
        <w:t xml:space="preserve"> </w:t>
      </w:r>
      <w:r w:rsidRPr="00803A42">
        <w:rPr>
          <w:color w:val="283749"/>
          <w:sz w:val="21"/>
          <w:szCs w:val="21"/>
          <w:lang w:val="vi"/>
        </w:rPr>
        <w:t>thể chịu trách nhiệm về nội dung, điều khoản sử dụng hoặc bán cụ thể cho các trang web khác này, ví dụ như theo quan điểm về quyền riêng tư hoặc chính sách liên quan đến việc xử lý dữ liệu cá nhân trên các trang web khác này. Khách hàng phải tìm hiểu về các điều khoản sử dụng và bán hàng cụ thể cho từng trang web. Các điều khoản và điều kiện này chỉ áp dụng cho trang</w:t>
      </w:r>
      <w:r>
        <w:rPr>
          <w:lang w:val="vi"/>
        </w:rPr>
        <w:t xml:space="preserve"> web </w:t>
      </w:r>
      <w:hyperlink r:id="rId11" w:history="1">
        <w:r w:rsidR="004D0392" w:rsidRPr="00250299">
          <w:rPr>
            <w:rStyle w:val="Lienhypertexte"/>
            <w:sz w:val="21"/>
            <w:szCs w:val="21"/>
            <w:lang w:val="vi"/>
          </w:rPr>
          <w:t>www.louhsaigon.com</w:t>
        </w:r>
      </w:hyperlink>
    </w:p>
    <w:p w14:paraId="19F3CA01" w14:textId="5B93A276"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Do đó, khách hàng không nên xem, trong việc kích hoạt các Liên kết có trên Trang web, một khuyến nghị hoặc lời khuyên </w:t>
      </w:r>
      <w:r w:rsidR="004D0392">
        <w:rPr>
          <w:color w:val="283749"/>
          <w:sz w:val="21"/>
          <w:szCs w:val="21"/>
          <w:lang w:val="vi"/>
        </w:rPr>
        <w:t>từ LOUH Saigon về</w:t>
      </w:r>
      <w:r>
        <w:rPr>
          <w:lang w:val="vi"/>
        </w:rPr>
        <w:t xml:space="preserve"> việc truy cập và điều hướng trên các trang web của bên thứ ba </w:t>
      </w:r>
      <w:r w:rsidRPr="00803A42">
        <w:rPr>
          <w:color w:val="283749"/>
          <w:sz w:val="21"/>
          <w:szCs w:val="21"/>
          <w:lang w:val="vi"/>
        </w:rPr>
        <w:t>này, cũng như không có bất kỳ đảm bảo nào liên quan đến nội dung, dịch vụ hoặc hàng hóa của họ do họ cung cấp.</w:t>
      </w:r>
    </w:p>
    <w:p w14:paraId="38995B29" w14:textId="13FEE3D2"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Bất cứ ai muốn kích hoạt Liên kết đến trang chủ hoặc các trang web khác được đề cập trên Trang web đều được yêu cầu liên </w:t>
      </w:r>
      <w:r w:rsidR="004D0392">
        <w:rPr>
          <w:color w:val="283749"/>
          <w:sz w:val="21"/>
          <w:szCs w:val="21"/>
          <w:lang w:val="vi"/>
        </w:rPr>
        <w:t>hệ với LOUH Saigon</w:t>
      </w:r>
      <w:r>
        <w:rPr>
          <w:lang w:val="vi"/>
        </w:rPr>
        <w:t xml:space="preserve"> theo địa chỉ </w:t>
      </w:r>
      <w:r w:rsidRPr="00803A42">
        <w:rPr>
          <w:color w:val="283749"/>
          <w:sz w:val="21"/>
          <w:szCs w:val="21"/>
          <w:lang w:val="vi"/>
        </w:rPr>
        <w:t>email</w:t>
      </w:r>
      <w:r>
        <w:rPr>
          <w:lang w:val="vi"/>
        </w:rPr>
        <w:t xml:space="preserve"> </w:t>
      </w:r>
      <w:hyperlink r:id="rId12" w:history="1">
        <w:r w:rsidR="00055AC5">
          <w:rPr>
            <w:rStyle w:val="Lienhypertexte"/>
            <w:sz w:val="21"/>
            <w:szCs w:val="21"/>
            <w:lang w:val="vi"/>
          </w:rPr>
          <w:t>sau contact@louhsaigon.com.</w:t>
        </w:r>
      </w:hyperlink>
      <w:r>
        <w:rPr>
          <w:lang w:val="vi"/>
        </w:rPr>
        <w:t xml:space="preserve">  </w:t>
      </w:r>
      <w:r w:rsidRPr="00803A42">
        <w:rPr>
          <w:color w:val="283749"/>
          <w:sz w:val="21"/>
          <w:szCs w:val="21"/>
          <w:lang w:val="vi"/>
        </w:rPr>
        <w:t>Việc kích hoạt một siêu liên kết liên quan đến Trang web đòi hỏi sự chấp thuận trước và bằng văn bản</w:t>
      </w:r>
      <w:r>
        <w:rPr>
          <w:lang w:val="vi"/>
        </w:rPr>
        <w:t xml:space="preserve"> của </w:t>
      </w:r>
      <w:r w:rsidR="004D0392">
        <w:rPr>
          <w:color w:val="283749"/>
          <w:sz w:val="21"/>
          <w:szCs w:val="21"/>
          <w:lang w:val="vi"/>
        </w:rPr>
        <w:t>LOUH Saigon</w:t>
      </w:r>
      <w:r w:rsidRPr="00803A42">
        <w:rPr>
          <w:color w:val="283749"/>
          <w:sz w:val="21"/>
          <w:szCs w:val="21"/>
          <w:lang w:val="vi"/>
        </w:rPr>
        <w:t>. Tất cả các kích hoạt Liên kết được</w:t>
      </w:r>
      <w:r>
        <w:rPr>
          <w:lang w:val="vi"/>
        </w:rPr>
        <w:t xml:space="preserve"> </w:t>
      </w:r>
      <w:r w:rsidR="004D0392">
        <w:rPr>
          <w:color w:val="283749"/>
          <w:sz w:val="21"/>
          <w:szCs w:val="21"/>
          <w:lang w:val="vi"/>
        </w:rPr>
        <w:t>LOUH Saigon cấp</w:t>
      </w:r>
      <w:r>
        <w:rPr>
          <w:lang w:val="vi"/>
        </w:rPr>
        <w:t xml:space="preserve"> miễn </w:t>
      </w:r>
      <w:r w:rsidRPr="00803A42">
        <w:rPr>
          <w:color w:val="283749"/>
          <w:sz w:val="21"/>
          <w:szCs w:val="21"/>
          <w:lang w:val="vi"/>
        </w:rPr>
        <w:t>phí, tạm thời và không độc quyền. Louh Saigon có thể thu hồi bất cứ lúc nào</w:t>
      </w:r>
      <w:r>
        <w:rPr>
          <w:lang w:val="vi"/>
        </w:rPr>
        <w:t xml:space="preserve"> bằng </w:t>
      </w:r>
      <w:r w:rsidR="004D0392">
        <w:rPr>
          <w:color w:val="283749"/>
          <w:sz w:val="21"/>
          <w:szCs w:val="21"/>
          <w:lang w:val="vi"/>
        </w:rPr>
        <w:t>văn</w:t>
      </w:r>
      <w:r>
        <w:rPr>
          <w:lang w:val="vi"/>
        </w:rPr>
        <w:t xml:space="preserve"> </w:t>
      </w:r>
      <w:r w:rsidRPr="00803A42">
        <w:rPr>
          <w:color w:val="283749"/>
          <w:sz w:val="21"/>
          <w:szCs w:val="21"/>
          <w:lang w:val="vi"/>
        </w:rPr>
        <w:t>bản.</w:t>
      </w:r>
    </w:p>
    <w:p w14:paraId="35A10B48" w14:textId="77777777" w:rsidR="00CD2D59" w:rsidRPr="006D4EB0"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LOUH Saigon có quyền phản đối việc kích hoạt Liên kết đến Trang web của mình hoặc chấm dứt kích hoạt đó khi người nộp đơn, những người muốn kích</w:t>
      </w:r>
      <w:r w:rsidR="00957ED9" w:rsidRPr="00803A42">
        <w:rPr>
          <w:color w:val="283749"/>
          <w:sz w:val="21"/>
          <w:szCs w:val="21"/>
          <w:lang w:val="vi"/>
        </w:rPr>
        <w:t xml:space="preserve"> hoạt Liên kết đến Trang web, trong quá</w:t>
      </w:r>
      <w:r>
        <w:rPr>
          <w:lang w:val="vi"/>
        </w:rPr>
        <w:t xml:space="preserve"> khứ đã thông qua </w:t>
      </w:r>
      <w:r>
        <w:rPr>
          <w:lang w:val="vi"/>
        </w:rPr>
        <w:lastRenderedPageBreak/>
        <w:t xml:space="preserve">hoặc áp dụng các thực tiễn kinh doanh không công bằng hoặc không tuân thủ hoặc các hành động cạnh tranh không công </w:t>
      </w:r>
      <w:r w:rsidR="00883FFF">
        <w:rPr>
          <w:color w:val="283749"/>
          <w:sz w:val="21"/>
          <w:szCs w:val="21"/>
          <w:lang w:val="vi"/>
        </w:rPr>
        <w:t>bằng chống lại LOUH Saigon hoặc các</w:t>
      </w:r>
      <w:r>
        <w:rPr>
          <w:lang w:val="vi"/>
        </w:rPr>
        <w:t xml:space="preserve"> nhà cung cấp hoặc hành động làm mất uy </w:t>
      </w:r>
      <w:r w:rsidR="00957ED9" w:rsidRPr="00803A42">
        <w:rPr>
          <w:color w:val="283749"/>
          <w:sz w:val="21"/>
          <w:szCs w:val="21"/>
          <w:lang w:val="vi"/>
        </w:rPr>
        <w:t>tín</w:t>
      </w:r>
      <w:r>
        <w:rPr>
          <w:lang w:val="vi"/>
        </w:rPr>
        <w:t xml:space="preserve"> </w:t>
      </w:r>
      <w:r w:rsidR="00883FFF">
        <w:rPr>
          <w:color w:val="283749"/>
          <w:sz w:val="21"/>
          <w:szCs w:val="21"/>
          <w:lang w:val="vi"/>
        </w:rPr>
        <w:t>của LOUH Saigon.</w:t>
      </w:r>
    </w:p>
    <w:p w14:paraId="6E4B02B7" w14:textId="7FDBFDB5"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Trong mọi trường hợp, việc kích hoạt các siêu liên kết sâu (chẳng hạn như khung sâu hoặc liên kết sâu) đến Trang web hoặc sử dụng trái phép các metatag, đều bị cấm mà không có sự đồng ý </w:t>
      </w:r>
      <w:r w:rsidR="00883FFF">
        <w:rPr>
          <w:color w:val="283749"/>
          <w:sz w:val="21"/>
          <w:szCs w:val="21"/>
          <w:lang w:val="vi"/>
        </w:rPr>
        <w:t>trước và được viết bởi LOUH Saigon</w:t>
      </w:r>
      <w:r w:rsidRPr="00803A42">
        <w:rPr>
          <w:color w:val="283749"/>
          <w:sz w:val="21"/>
          <w:szCs w:val="21"/>
          <w:lang w:val="vi"/>
        </w:rPr>
        <w:t>.</w:t>
      </w:r>
    </w:p>
    <w:p w14:paraId="4EB429FB"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14. Thay đổi và cập nhật</w:t>
      </w:r>
    </w:p>
    <w:p w14:paraId="70BB53A1"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Các điều khoản và điều kiện này có thể được sửa đổi bất cứ lúc nào, liên quan đến những thay đổi quy phạm có thể xảy ra. Các điều khoản và điều kiện sửa đổi sẽ được áp dụng ngay khi nó được công bố trên Trang web.</w:t>
      </w:r>
    </w:p>
    <w:p w14:paraId="5D843256"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15. Luật áp dụng / Tranh tụng</w:t>
      </w:r>
    </w:p>
    <w:p w14:paraId="338BE7FB" w14:textId="13749521"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Trang web, nội dung và bất kỳ mối quan hệ nào giữa Khách hàng </w:t>
      </w:r>
      <w:r w:rsidR="00883FFF">
        <w:rPr>
          <w:color w:val="283749"/>
          <w:sz w:val="21"/>
          <w:szCs w:val="21"/>
          <w:lang w:val="vi"/>
        </w:rPr>
        <w:t>và LOUH Saigon</w:t>
      </w:r>
      <w:r>
        <w:rPr>
          <w:lang w:val="vi"/>
        </w:rPr>
        <w:t xml:space="preserve"> </w:t>
      </w:r>
      <w:r w:rsidRPr="00803A42">
        <w:rPr>
          <w:color w:val="283749"/>
          <w:sz w:val="21"/>
          <w:szCs w:val="21"/>
          <w:lang w:val="vi"/>
        </w:rPr>
        <w:t>chỉ tuân theo luật pháp Pháp.</w:t>
      </w:r>
    </w:p>
    <w:p w14:paraId="194F60C0" w14:textId="11ED2C36"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Trong trường hợp có tranh chấp, trước tiên Khách hàng sẽ liên </w:t>
      </w:r>
      <w:r w:rsidR="00883FFF">
        <w:rPr>
          <w:color w:val="283749"/>
          <w:sz w:val="21"/>
          <w:szCs w:val="21"/>
          <w:lang w:val="vi"/>
        </w:rPr>
        <w:t>hệ với LOUH Saigon</w:t>
      </w:r>
      <w:r>
        <w:rPr>
          <w:lang w:val="vi"/>
        </w:rPr>
        <w:t>, theo các điều khoản của Điều</w:t>
      </w:r>
      <w:r w:rsidRPr="00803A42">
        <w:rPr>
          <w:color w:val="283749"/>
          <w:sz w:val="21"/>
          <w:szCs w:val="21"/>
          <w:lang w:val="vi"/>
        </w:rPr>
        <w:t>6 của các điều khoản và điều kiện này, để đạt được giải pháp hòa giải</w:t>
      </w:r>
    </w:p>
    <w:p w14:paraId="153F740E" w14:textId="0BA9D068"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Trong trường hợp không có thỏa thuận giữa Khách hàng và </w:t>
      </w:r>
      <w:r w:rsidR="00883FFF">
        <w:rPr>
          <w:color w:val="283749"/>
          <w:sz w:val="21"/>
          <w:szCs w:val="21"/>
          <w:lang w:val="vi"/>
        </w:rPr>
        <w:t>LOUH Sài Gòn,</w:t>
      </w:r>
      <w:r>
        <w:rPr>
          <w:lang w:val="vi"/>
        </w:rPr>
        <w:t>Khách hàng có khả năng sử dụng hòa giải viên tiêu dùng theo các điều kiện được</w:t>
      </w:r>
      <w:r w:rsidRPr="00803A42">
        <w:rPr>
          <w:color w:val="283749"/>
          <w:sz w:val="21"/>
          <w:szCs w:val="21"/>
          <w:lang w:val="vi"/>
        </w:rPr>
        <w:t>quy định theo tiêu đề I của Sách VI của mã người tiêu dùng.</w:t>
      </w:r>
    </w:p>
    <w:p w14:paraId="3E53E972"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342F8245"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6D4EB0">
        <w:rPr>
          <w:rStyle w:val="lev"/>
          <w:rFonts w:asciiTheme="minorHAnsi" w:hAnsiTheme="minorHAnsi" w:cstheme="minorHAnsi"/>
          <w:color w:val="283749"/>
          <w:sz w:val="21"/>
          <w:szCs w:val="21"/>
          <w:bdr w:val="none" w:sz="0" w:space="0" w:color="auto" w:frame="1"/>
          <w:lang w:val="vi"/>
        </w:rPr>
        <w:t> </w:t>
      </w:r>
    </w:p>
    <w:p w14:paraId="1DA57253"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color w:val="283749"/>
          <w:sz w:val="21"/>
          <w:szCs w:val="21"/>
          <w:bdr w:val="none" w:sz="0" w:space="0" w:color="auto" w:frame="1"/>
          <w:lang w:val="vi"/>
        </w:rPr>
        <w:t>1.12 Dịch vụ khách hàng</w:t>
      </w:r>
    </w:p>
    <w:p w14:paraId="6F1FAB26"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(liên kết trong phần tái bảo hiểm của chân trang)</w:t>
      </w:r>
    </w:p>
    <w:p w14:paraId="2CF5B835"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color w:val="283749"/>
          <w:sz w:val="21"/>
          <w:szCs w:val="21"/>
          <w:bdr w:val="none" w:sz="0" w:space="0" w:color="auto" w:frame="1"/>
          <w:lang w:val="vi"/>
        </w:rPr>
        <w:t>1.12.1 Thanh toán an toàn</w:t>
      </w:r>
    </w:p>
    <w:p w14:paraId="69A89634" w14:textId="6FE23495" w:rsidR="00957ED9" w:rsidRPr="00803A42" w:rsidRDefault="00883FFF" w:rsidP="00957ED9">
      <w:pPr>
        <w:pStyle w:val="NormalWeb"/>
        <w:spacing w:before="0" w:beforeAutospacing="0" w:after="150" w:afterAutospacing="0"/>
        <w:textAlignment w:val="baseline"/>
        <w:rPr>
          <w:rFonts w:asciiTheme="minorHAnsi" w:hAnsiTheme="minorHAnsi" w:cstheme="minorHAnsi"/>
          <w:color w:val="283749"/>
          <w:sz w:val="21"/>
          <w:szCs w:val="21"/>
        </w:rPr>
      </w:pPr>
      <w:r>
        <w:rPr>
          <w:color w:val="283749"/>
          <w:sz w:val="21"/>
          <w:szCs w:val="21"/>
          <w:lang w:val="vi"/>
        </w:rPr>
        <w:t>LOUH Saigon cung</w:t>
      </w:r>
      <w:r w:rsidR="00957ED9" w:rsidRPr="00803A42">
        <w:rPr>
          <w:color w:val="283749"/>
          <w:sz w:val="21"/>
          <w:szCs w:val="21"/>
          <w:lang w:val="vi"/>
        </w:rPr>
        <w:t xml:space="preserve"> cấp dịch vụ thanh toán bằng thẻ tín dụng hoàn toàn an toàn.</w:t>
      </w:r>
    </w:p>
    <w:p w14:paraId="039737A3"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Chi tiết ngân hàng của bạn được mã hóa và bảo vệ bởi hệ thống bảo mật SSL.</w:t>
      </w:r>
    </w:p>
    <w:p w14:paraId="5B3E2D86"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Chi tiết ngân hàng của bạn không lưu hành trong tầm nhìn rõ ràng trên web và vẫn còn trên trang web an toàn của ngân hàng.</w:t>
      </w:r>
    </w:p>
    <w:p w14:paraId="778F69D2"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color w:val="283749"/>
          <w:sz w:val="21"/>
          <w:szCs w:val="21"/>
          <w:bdr w:val="none" w:sz="0" w:space="0" w:color="auto" w:frame="1"/>
          <w:lang w:val="vi"/>
        </w:rPr>
        <w:t>1.12.2 Giao hàng và trả hàng</w:t>
      </w:r>
    </w:p>
    <w:p w14:paraId="53DB9E64" w14:textId="24C83EB6"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1.12.2.1 1 - Chuyển phát qua đường bưu điện</w:t>
      </w:r>
      <w:r w:rsidR="000004E4">
        <w:rPr>
          <w:color w:val="283749"/>
          <w:sz w:val="21"/>
          <w:szCs w:val="21"/>
          <w:lang w:val="vi"/>
        </w:rPr>
        <w:t xml:space="preserve"> tại PHÁP</w:t>
      </w:r>
    </w:p>
    <w:p w14:paraId="2B583AF8" w14:textId="77777777" w:rsidR="00957ED9" w:rsidRPr="00803A42" w:rsidRDefault="00957ED9" w:rsidP="00957ED9">
      <w:pPr>
        <w:pStyle w:val="NormalWeb"/>
        <w:spacing w:before="0" w:beforeAutospacing="0" w:after="150" w:afterAutospacing="0"/>
        <w:textAlignment w:val="baseline"/>
        <w:rPr>
          <w:rFonts w:asciiTheme="minorHAnsi" w:hAnsiTheme="minorHAnsi" w:cstheme="minorHAnsi"/>
          <w:color w:val="283749"/>
          <w:sz w:val="21"/>
          <w:szCs w:val="21"/>
        </w:rPr>
      </w:pPr>
      <w:r w:rsidRPr="00803A42">
        <w:rPr>
          <w:color w:val="283749"/>
          <w:sz w:val="21"/>
          <w:szCs w:val="21"/>
          <w:lang w:val="vi"/>
        </w:rPr>
        <w:t>Bưu kiện được gửi đến địa chỉ do khách hàng chỉ định, khi xác nhận đơn đặt hàng của mình bởi các dịch vụ của bưu điện hoặc Chronopost.</w:t>
      </w:r>
    </w:p>
    <w:p w14:paraId="0493FD46"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Accentuation"/>
          <w:color w:val="283749"/>
          <w:sz w:val="21"/>
          <w:szCs w:val="21"/>
          <w:bdr w:val="none" w:sz="0" w:space="0" w:color="auto" w:frame="1"/>
          <w:lang w:val="vi"/>
        </w:rPr>
        <w:t>Giao hàng colissimo (có chữ ký)</w:t>
      </w:r>
    </w:p>
    <w:p w14:paraId="3C6824C5" w14:textId="584255DF"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Trì hoãnThe Colissimo giao hàng từ La Poste cho phép được giao trong 2 đến 5 ngày nghỉ cuối tuần ở vùng đô thị Pháp và Corse từ thứ Hai đến thứ Bảy, từ 8 giờ sáng đến 7 giờ tối. Theo dõi giao hàngCác ngày sau khi đơn đặt hàng của bạn được vận chuyển, bạn sẽ có thể theo dõi bưu kiện của mình trên trang web www.colissimo.fr bằng cách sử dụng số bưu kiện của bạn đã được gửi cho bạn qua email trong quá trình vận chuyển hoặc nhờ liên kết có trong phần theo dõi đơn đặt hàng của bạn trên </w:t>
      </w:r>
      <w:r w:rsidR="00055AC5">
        <w:rPr>
          <w:color w:val="283749"/>
          <w:sz w:val="21"/>
          <w:szCs w:val="21"/>
          <w:lang w:val="vi"/>
        </w:rPr>
        <w:t>tài khoản LOUH Saigon</w:t>
      </w:r>
      <w:r>
        <w:rPr>
          <w:lang w:val="vi"/>
        </w:rPr>
        <w:t>của bạn</w:t>
      </w:r>
      <w:r w:rsidRPr="00803A42">
        <w:rPr>
          <w:color w:val="283749"/>
          <w:sz w:val="21"/>
          <w:szCs w:val="21"/>
          <w:lang w:val="vi"/>
        </w:rPr>
        <w:t>. Nếu bạn vắng mặt, la Poste sẽ để lại thông báo thông báo, để cho phép bạn nhận bưu kiện của mình khi xuất trình giấy tờ tùy thân tại bưu điện gần nhất của bạn. PriceThis giao hàng là ở mức giá một lần là 7 euro cho bất kỳ đơn đặt hàng nào.</w:t>
      </w:r>
    </w:p>
    <w:p w14:paraId="3D4047D8" w14:textId="66110687" w:rsidR="003D5476" w:rsidRPr="006D4EB0" w:rsidRDefault="003D5476"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363459D0" w14:textId="77777777" w:rsidR="003D5476" w:rsidRPr="006D4EB0" w:rsidRDefault="003D5476"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02577834"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Accentuation"/>
          <w:color w:val="283749"/>
          <w:sz w:val="21"/>
          <w:szCs w:val="21"/>
          <w:bdr w:val="none" w:sz="0" w:space="0" w:color="auto" w:frame="1"/>
          <w:lang w:val="vi"/>
        </w:rPr>
        <w:t>Phân phối Chronopost</w:t>
      </w:r>
    </w:p>
    <w:p w14:paraId="70AB262C" w14:textId="09122C0F"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Trì hoãnThe Chronopost giao hàng cho phép được giao trong 24 đến 48 giờ nghỉ cuối tuần ở vùng đô thị Pháp và Corse từ thứ Hai đến thứ Sáu, từ 7 giờ sáng đến 1 giờ chiều. Theo dõi giao hàngTừ chronopost xử lý bưu kiện của bạn, bạn sẽ có thể theo dõi </w:t>
      </w:r>
      <w:hyperlink r:id="rId13" w:history="1">
        <w:r w:rsidRPr="00803A42">
          <w:rPr>
            <w:rStyle w:val="Lienhypertexte"/>
            <w:color w:val="283749"/>
            <w:sz w:val="21"/>
            <w:szCs w:val="21"/>
            <w:bdr w:val="none" w:sz="0" w:space="0" w:color="auto" w:frame="1"/>
            <w:lang w:val="vi"/>
          </w:rPr>
          <w:t>bưu kiện của mình trên trang web www.chronopost.fr</w:t>
        </w:r>
      </w:hyperlink>
      <w:r>
        <w:rPr>
          <w:lang w:val="vi"/>
        </w:rPr>
        <w:t xml:space="preserve"> bằng cách sử dụng số bưu kiện của bạn được gửi cho bạn qua email trong quá trình vận chuyển hoặc thông qua liên kết có trong phần theo dõi đơn đặt hàng của bạn trên tài khoản</w:t>
      </w:r>
      <w:r w:rsidRPr="00803A42">
        <w:rPr>
          <w:color w:val="283749"/>
          <w:sz w:val="21"/>
          <w:szCs w:val="21"/>
          <w:lang w:val="vi"/>
        </w:rPr>
        <w:t xml:space="preserve"> LOUH</w:t>
      </w:r>
      <w:r>
        <w:rPr>
          <w:lang w:val="vi"/>
        </w:rPr>
        <w:t xml:space="preserve"> </w:t>
      </w:r>
      <w:r w:rsidR="00055AC5">
        <w:rPr>
          <w:color w:val="283749"/>
          <w:sz w:val="21"/>
          <w:szCs w:val="21"/>
          <w:lang w:val="vi"/>
        </w:rPr>
        <w:lastRenderedPageBreak/>
        <w:t>Saigon của</w:t>
      </w:r>
      <w:r w:rsidRPr="00803A42">
        <w:rPr>
          <w:color w:val="283749"/>
          <w:sz w:val="21"/>
          <w:szCs w:val="21"/>
          <w:lang w:val="vi"/>
        </w:rPr>
        <w:t>bạn. Nếu bạn vắng mặt, Chronopost sẽ để lại thông báo cho bạn, để cho phép bạn nhận gói hàng của mình khi xuất trình GIẤY TỜ TÙY THÂN tại điểm rút tiền gần nhất. PriceThis giao hàng là ở mức giá một lần là 10 euro cho bất kỳ đơn đặt hàng nào.</w:t>
      </w:r>
    </w:p>
    <w:p w14:paraId="2295615A" w14:textId="1DDC74E2" w:rsidR="003D5476" w:rsidRPr="006D4EB0" w:rsidRDefault="003D5476"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2867F13C" w14:textId="2E4684C4" w:rsidR="003D5476" w:rsidRPr="006D4EB0" w:rsidRDefault="003D5476" w:rsidP="003D5476">
      <w:pPr>
        <w:pStyle w:val="NormalWeb"/>
        <w:spacing w:before="0" w:beforeAutospacing="0" w:after="0" w:afterAutospacing="0"/>
        <w:textAlignment w:val="baseline"/>
        <w:rPr>
          <w:rStyle w:val="Accentuation"/>
          <w:rFonts w:asciiTheme="minorHAnsi" w:hAnsiTheme="minorHAnsi" w:cstheme="minorHAnsi"/>
          <w:color w:val="283749"/>
          <w:sz w:val="21"/>
          <w:szCs w:val="21"/>
          <w:bdr w:val="none" w:sz="0" w:space="0" w:color="auto" w:frame="1"/>
          <w:lang w:val="vi"/>
        </w:rPr>
      </w:pPr>
      <w:r w:rsidRPr="00803A42">
        <w:rPr>
          <w:rStyle w:val="Accentuation"/>
          <w:color w:val="283749"/>
          <w:sz w:val="21"/>
          <w:szCs w:val="21"/>
          <w:bdr w:val="none" w:sz="0" w:space="0" w:color="auto" w:frame="1"/>
          <w:lang w:val="vi"/>
        </w:rPr>
        <w:t xml:space="preserve">Chuyển </w:t>
      </w:r>
      <w:r>
        <w:rPr>
          <w:rStyle w:val="Accentuation"/>
          <w:color w:val="283749"/>
          <w:sz w:val="21"/>
          <w:szCs w:val="21"/>
          <w:bdr w:val="none" w:sz="0" w:space="0" w:color="auto" w:frame="1"/>
          <w:lang w:val="vi"/>
        </w:rPr>
        <w:t>phát điểm</w:t>
      </w:r>
      <w:r>
        <w:rPr>
          <w:lang w:val="vi"/>
        </w:rPr>
        <w:t xml:space="preserve"> chuyển tiếp</w:t>
      </w:r>
    </w:p>
    <w:p w14:paraId="2D7CD0ED" w14:textId="46CC49F6" w:rsidR="003D5476" w:rsidRPr="006D4EB0" w:rsidRDefault="003D5476" w:rsidP="00957ED9">
      <w:pPr>
        <w:pStyle w:val="NormalWeb"/>
        <w:spacing w:before="0" w:beforeAutospacing="0" w:after="0" w:afterAutospacing="0"/>
        <w:textAlignment w:val="baseline"/>
        <w:rPr>
          <w:rStyle w:val="Accentuation"/>
          <w:rFonts w:asciiTheme="minorHAnsi" w:hAnsiTheme="minorHAnsi" w:cstheme="minorHAnsi"/>
          <w:i w:val="0"/>
          <w:iCs w:val="0"/>
          <w:color w:val="283749"/>
          <w:sz w:val="21"/>
          <w:szCs w:val="21"/>
          <w:bdr w:val="none" w:sz="0" w:space="0" w:color="auto" w:frame="1"/>
          <w:lang w:val="vi"/>
        </w:rPr>
      </w:pPr>
      <w:r w:rsidRPr="003D5476">
        <w:rPr>
          <w:rStyle w:val="Accentuation"/>
          <w:i w:val="0"/>
          <w:iCs w:val="0"/>
          <w:color w:val="283749"/>
          <w:sz w:val="21"/>
          <w:szCs w:val="21"/>
          <w:bdr w:val="none" w:sz="0" w:space="0" w:color="auto" w:frame="1"/>
          <w:lang w:val="vi"/>
        </w:rPr>
        <w:t>Chi</w:t>
      </w:r>
      <w:r>
        <w:rPr>
          <w:rStyle w:val="Accentuation"/>
          <w:i w:val="0"/>
          <w:iCs w:val="0"/>
          <w:color w:val="283749"/>
          <w:sz w:val="21"/>
          <w:szCs w:val="21"/>
          <w:bdr w:val="none" w:sz="0" w:space="0" w:color="auto" w:frame="1"/>
          <w:lang w:val="vi"/>
        </w:rPr>
        <w:t>phí là</w:t>
      </w:r>
      <w:r w:rsidRPr="003D5476">
        <w:rPr>
          <w:rStyle w:val="Accentuation"/>
          <w:i w:val="0"/>
          <w:iCs w:val="0"/>
          <w:color w:val="283749"/>
          <w:sz w:val="21"/>
          <w:szCs w:val="21"/>
          <w:bdr w:val="none" w:sz="0" w:space="0" w:color="auto" w:frame="1"/>
          <w:lang w:val="vi"/>
        </w:rPr>
        <w:t>duy</w:t>
      </w:r>
      <w:r>
        <w:rPr>
          <w:lang w:val="vi"/>
        </w:rPr>
        <w:t xml:space="preserve"> nhất </w:t>
      </w:r>
      <w:r w:rsidR="00A64F2F">
        <w:rPr>
          <w:rStyle w:val="Accentuation"/>
          <w:i w:val="0"/>
          <w:iCs w:val="0"/>
          <w:color w:val="283749"/>
          <w:sz w:val="21"/>
          <w:szCs w:val="21"/>
          <w:bdr w:val="none" w:sz="0" w:space="0" w:color="auto" w:frame="1"/>
          <w:lang w:val="vi"/>
        </w:rPr>
        <w:t>ở mức</w:t>
      </w:r>
      <w:r>
        <w:rPr>
          <w:lang w:val="vi"/>
        </w:rPr>
        <w:t xml:space="preserve"> </w:t>
      </w:r>
      <w:r w:rsidRPr="003D5476">
        <w:rPr>
          <w:rStyle w:val="Accentuation"/>
          <w:i w:val="0"/>
          <w:iCs w:val="0"/>
          <w:color w:val="283749"/>
          <w:sz w:val="21"/>
          <w:szCs w:val="21"/>
          <w:bdr w:val="none" w:sz="0" w:space="0" w:color="auto" w:frame="1"/>
          <w:lang w:val="vi"/>
        </w:rPr>
        <w:t>5 euro cho bất</w:t>
      </w:r>
      <w:r>
        <w:rPr>
          <w:lang w:val="vi"/>
        </w:rPr>
        <w:t xml:space="preserve"> kỳ đơn đặt hàng</w:t>
      </w:r>
      <w:r w:rsidR="00A64F2F">
        <w:rPr>
          <w:rStyle w:val="Accentuation"/>
          <w:i w:val="0"/>
          <w:iCs w:val="0"/>
          <w:color w:val="283749"/>
          <w:sz w:val="21"/>
          <w:szCs w:val="21"/>
          <w:bdr w:val="none" w:sz="0" w:space="0" w:color="auto" w:frame="1"/>
          <w:lang w:val="vi"/>
        </w:rPr>
        <w:t xml:space="preserve"> nào.</w:t>
      </w:r>
    </w:p>
    <w:p w14:paraId="57BAE960" w14:textId="77777777" w:rsidR="003D5476" w:rsidRPr="006D4EB0" w:rsidRDefault="003D5476" w:rsidP="00957ED9">
      <w:pPr>
        <w:pStyle w:val="NormalWeb"/>
        <w:spacing w:before="0" w:beforeAutospacing="0" w:after="0" w:afterAutospacing="0"/>
        <w:textAlignment w:val="baseline"/>
        <w:rPr>
          <w:rFonts w:asciiTheme="minorHAnsi" w:hAnsiTheme="minorHAnsi" w:cstheme="minorHAnsi"/>
          <w:color w:val="283749"/>
          <w:sz w:val="21"/>
          <w:szCs w:val="21"/>
          <w:lang w:val="vi"/>
        </w:rPr>
      </w:pPr>
    </w:p>
    <w:p w14:paraId="24150284" w14:textId="1673C296" w:rsidR="003D5476" w:rsidRPr="006D4EB0" w:rsidRDefault="003D5476" w:rsidP="003D5476">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Hạn</w:t>
      </w:r>
      <w:r w:rsidRPr="00803A42">
        <w:rPr>
          <w:color w:val="283749"/>
          <w:sz w:val="21"/>
          <w:szCs w:val="21"/>
          <w:lang w:val="vi"/>
        </w:rPr>
        <w:br/>
        <w:t>chót Nhờ giao hàng này, bạn có thể được giao</w:t>
      </w:r>
      <w:r>
        <w:rPr>
          <w:lang w:val="vi"/>
        </w:rPr>
        <w:t xml:space="preserve"> từ </w:t>
      </w:r>
      <w:r>
        <w:rPr>
          <w:color w:val="283749"/>
          <w:sz w:val="21"/>
          <w:szCs w:val="21"/>
          <w:lang w:val="vi"/>
        </w:rPr>
        <w:t>5</w:t>
      </w:r>
      <w:r>
        <w:rPr>
          <w:lang w:val="vi"/>
        </w:rPr>
        <w:t xml:space="preserve"> </w:t>
      </w:r>
      <w:r w:rsidRPr="00803A42">
        <w:rPr>
          <w:color w:val="283749"/>
          <w:sz w:val="21"/>
          <w:szCs w:val="21"/>
          <w:lang w:val="vi"/>
        </w:rPr>
        <w:t>đến</w:t>
      </w:r>
      <w:r>
        <w:rPr>
          <w:lang w:val="vi"/>
        </w:rPr>
        <w:t xml:space="preserve"> </w:t>
      </w:r>
      <w:r>
        <w:rPr>
          <w:color w:val="283749"/>
          <w:sz w:val="21"/>
          <w:szCs w:val="21"/>
          <w:lang w:val="vi"/>
        </w:rPr>
        <w:t>7</w:t>
      </w:r>
      <w:r>
        <w:rPr>
          <w:lang w:val="vi"/>
        </w:rPr>
        <w:t xml:space="preserve"> ngày nghỉ cuối tuần ở vùng đô thị Pháp và Corsica trong điểm tiếp sức bạn </w:t>
      </w:r>
      <w:r w:rsidRPr="00803A42">
        <w:rPr>
          <w:color w:val="283749"/>
          <w:sz w:val="21"/>
          <w:szCs w:val="21"/>
          <w:lang w:val="vi"/>
        </w:rPr>
        <w:t>chọn.</w:t>
      </w:r>
    </w:p>
    <w:p w14:paraId="550E4A1C" w14:textId="624E6B3F" w:rsidR="003D5476" w:rsidRPr="006D4EB0" w:rsidRDefault="003D5476" w:rsidP="003D5476">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Với hơn 4.200 Điểm tiếp sức trải rộng trên khắp nước Pháp, hãy tìm điểm gần bạn nhất hoặc nơi làm việc của bạn.</w:t>
      </w:r>
    </w:p>
    <w:p w14:paraId="203DEAF1" w14:textId="77777777" w:rsidR="003D5476" w:rsidRPr="006D4EB0" w:rsidRDefault="003D5476" w:rsidP="003D5476">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Tùy thuộc vào giờ mở cửa được chỉ định theo thứ tự và khi xuất trình GIẤY TỜ TÙY THÂN của bạn, bạn sẽ có thể nhận gói hàng của mình, sẽ vẫn có sẵn trong 14 ngày.</w:t>
      </w:r>
    </w:p>
    <w:p w14:paraId="6A57AD9B" w14:textId="7DEA0960" w:rsidR="00A64F2F" w:rsidRPr="006D4EB0" w:rsidRDefault="00A64F2F" w:rsidP="00A64F2F">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Theo dõi giao</w:t>
      </w:r>
      <w:r w:rsidRPr="00803A42">
        <w:rPr>
          <w:color w:val="283749"/>
          <w:sz w:val="21"/>
          <w:szCs w:val="21"/>
          <w:lang w:val="vi"/>
        </w:rPr>
        <w:br/>
        <w:t xml:space="preserve">hàng Bất cứ lúc nào, bạn có thể theo dõi việc giao bưu kiện của mình </w:t>
      </w:r>
      <w:r>
        <w:rPr>
          <w:lang w:val="vi"/>
        </w:rPr>
        <w:t xml:space="preserve">trong thời gian thực từ khi nhận hàng đến giao hàng có thể truy cập từ trang web </w:t>
      </w:r>
      <w:r>
        <w:rPr>
          <w:color w:val="283749"/>
          <w:sz w:val="21"/>
          <w:szCs w:val="21"/>
          <w:lang w:val="vi"/>
        </w:rPr>
        <w:t>Chronopost.</w:t>
      </w:r>
    </w:p>
    <w:p w14:paraId="22EB8BFB" w14:textId="77777777" w:rsidR="00A64F2F" w:rsidRPr="006D4EB0" w:rsidRDefault="00A64F2F" w:rsidP="00A64F2F">
      <w:pPr>
        <w:pStyle w:val="NormalWeb"/>
        <w:spacing w:before="0" w:beforeAutospacing="0" w:after="0" w:afterAutospacing="0"/>
        <w:textAlignment w:val="baseline"/>
        <w:rPr>
          <w:rFonts w:asciiTheme="minorHAnsi" w:hAnsiTheme="minorHAnsi" w:cstheme="minorHAnsi"/>
          <w:color w:val="283749"/>
          <w:sz w:val="21"/>
          <w:szCs w:val="21"/>
          <w:lang w:val="vi"/>
        </w:rPr>
      </w:pPr>
    </w:p>
    <w:p w14:paraId="70E46A88" w14:textId="75754A9E" w:rsidR="00957ED9" w:rsidRPr="006D4EB0" w:rsidRDefault="00957ED9" w:rsidP="00A64F2F">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1.12.2.2 2 - Giao hàng đến </w:t>
      </w:r>
      <w:r w:rsidR="003D5476">
        <w:rPr>
          <w:color w:val="283749"/>
          <w:sz w:val="21"/>
          <w:szCs w:val="21"/>
          <w:lang w:val="vi"/>
        </w:rPr>
        <w:t>VIỆT NAM</w:t>
      </w:r>
    </w:p>
    <w:p w14:paraId="2FBC7D78" w14:textId="77777777" w:rsidR="00A64F2F" w:rsidRPr="006D4EB0" w:rsidRDefault="00A64F2F" w:rsidP="00A64F2F">
      <w:pPr>
        <w:pStyle w:val="NormalWeb"/>
        <w:spacing w:before="0" w:beforeAutospacing="0" w:after="0" w:afterAutospacing="0"/>
        <w:textAlignment w:val="baseline"/>
        <w:rPr>
          <w:rFonts w:asciiTheme="minorHAnsi" w:hAnsiTheme="minorHAnsi" w:cstheme="minorHAnsi"/>
          <w:color w:val="283749"/>
          <w:sz w:val="21"/>
          <w:szCs w:val="21"/>
          <w:lang w:val="vi"/>
        </w:rPr>
      </w:pPr>
    </w:p>
    <w:p w14:paraId="19B993D5" w14:textId="36EC38E1" w:rsidR="003D5476" w:rsidRPr="006D4EB0" w:rsidRDefault="003D5476" w:rsidP="00957ED9">
      <w:pPr>
        <w:pStyle w:val="NormalWeb"/>
        <w:spacing w:before="0" w:beforeAutospacing="0" w:after="150" w:afterAutospacing="0"/>
        <w:textAlignment w:val="baseline"/>
        <w:rPr>
          <w:rFonts w:asciiTheme="minorHAnsi" w:hAnsiTheme="minorHAnsi" w:cstheme="minorHAnsi"/>
          <w:color w:val="283749"/>
          <w:sz w:val="21"/>
          <w:szCs w:val="21"/>
          <w:u w:val="single"/>
          <w:lang w:val="vi"/>
        </w:rPr>
      </w:pPr>
      <w:r w:rsidRPr="003D5476">
        <w:rPr>
          <w:color w:val="283749"/>
          <w:sz w:val="21"/>
          <w:szCs w:val="21"/>
          <w:u w:val="single"/>
          <w:lang w:val="vi"/>
        </w:rPr>
        <w:t>Hồ Chí Minh</w:t>
      </w:r>
    </w:p>
    <w:p w14:paraId="0750B21A" w14:textId="1F860B21" w:rsidR="003D5476" w:rsidRPr="006D4EB0"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1/ Grab</w:t>
      </w:r>
      <w:r w:rsidR="003D5476" w:rsidRPr="00A64F2F">
        <w:rPr>
          <w:i/>
          <w:iCs/>
          <w:color w:val="283749"/>
          <w:sz w:val="21"/>
          <w:szCs w:val="21"/>
          <w:lang w:val="vi"/>
        </w:rPr>
        <w:t xml:space="preserve"> có thể giao hàng.</w:t>
      </w:r>
    </w:p>
    <w:p w14:paraId="76171126" w14:textId="03E7F225" w:rsidR="003D5476" w:rsidRPr="006D4EB0" w:rsidRDefault="003D5476"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Trì hoãn từ 0-2 ngày làm việc không bao gồm cuối tuần và ngày lễ.</w:t>
      </w:r>
    </w:p>
    <w:p w14:paraId="08BF602B" w14:textId="7465A9C8" w:rsidR="003D5476" w:rsidRPr="006D4EB0" w:rsidRDefault="003D5476"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Giá duy nhất 60.000 đồng.</w:t>
      </w:r>
    </w:p>
    <w:p w14:paraId="7B2F51B8" w14:textId="615EE79E" w:rsidR="00A64F2F" w:rsidRPr="006D4EB0"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p>
    <w:p w14:paraId="10E88845" w14:textId="5DEE2138" w:rsidR="00A64F2F" w:rsidRPr="006D4EB0" w:rsidRDefault="00A64F2F" w:rsidP="00957ED9">
      <w:pPr>
        <w:pStyle w:val="NormalWeb"/>
        <w:spacing w:before="0" w:beforeAutospacing="0" w:after="150" w:afterAutospacing="0"/>
        <w:textAlignment w:val="baseline"/>
        <w:rPr>
          <w:rFonts w:asciiTheme="minorHAnsi" w:hAnsiTheme="minorHAnsi" w:cstheme="minorHAnsi"/>
          <w:i/>
          <w:iCs/>
          <w:color w:val="283749"/>
          <w:sz w:val="21"/>
          <w:szCs w:val="21"/>
          <w:lang w:val="vi"/>
        </w:rPr>
      </w:pPr>
      <w:r>
        <w:rPr>
          <w:color w:val="283749"/>
          <w:sz w:val="21"/>
          <w:szCs w:val="21"/>
          <w:lang w:val="vi"/>
        </w:rPr>
        <w:t xml:space="preserve">2/ </w:t>
      </w:r>
      <w:r w:rsidRPr="00A64F2F">
        <w:rPr>
          <w:i/>
          <w:iCs/>
          <w:color w:val="283749"/>
          <w:sz w:val="21"/>
          <w:szCs w:val="21"/>
          <w:lang w:val="vi"/>
        </w:rPr>
        <w:t>Gửi thư: BƯU ĐIỆN VIỆT NAM.</w:t>
      </w:r>
    </w:p>
    <w:p w14:paraId="0784048A" w14:textId="5FCE4008" w:rsidR="00A64F2F" w:rsidRPr="006D4EB0"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Hạn chót 1-2 ngày không bao gồm cuối tuần và ngày lễ.</w:t>
      </w:r>
    </w:p>
    <w:p w14:paraId="3A069F8F" w14:textId="5BB6B296" w:rsidR="00A64F2F" w:rsidRPr="006D4EB0"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Giá một lần 30,000 vnd</w:t>
      </w:r>
    </w:p>
    <w:p w14:paraId="0AEE0FDE" w14:textId="4410229F" w:rsidR="00A64F2F" w:rsidRPr="006D4EB0"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p>
    <w:p w14:paraId="20093AB5" w14:textId="65806A23" w:rsidR="00A64F2F" w:rsidRPr="006D4EB0" w:rsidRDefault="00A64F2F" w:rsidP="00A64F2F">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 xml:space="preserve">3/ </w:t>
      </w:r>
      <w:r w:rsidRPr="00A64F2F">
        <w:rPr>
          <w:i/>
          <w:iCs/>
          <w:color w:val="283749"/>
          <w:sz w:val="21"/>
          <w:szCs w:val="21"/>
          <w:lang w:val="vi"/>
        </w:rPr>
        <w:t>Điểm tiếp sức</w:t>
      </w:r>
    </w:p>
    <w:p w14:paraId="3A398C3E" w14:textId="2A55E4BE" w:rsidR="00A64F2F" w:rsidRPr="006D4EB0" w:rsidRDefault="00A64F2F" w:rsidP="00A64F2F">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Có sẵn trong ngày cho các đơn đặt hàng lên đến 5.00 chiều</w:t>
      </w:r>
    </w:p>
    <w:p w14:paraId="210C41CB" w14:textId="7E3A8CD0" w:rsidR="00A64F2F" w:rsidRPr="006D4EB0" w:rsidRDefault="00A64F2F" w:rsidP="00A64F2F">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Không có chi phí giao hàng</w:t>
      </w:r>
    </w:p>
    <w:p w14:paraId="27390897" w14:textId="77777777" w:rsidR="00CD2D59" w:rsidRPr="006D4EB0" w:rsidRDefault="00CD2D59" w:rsidP="00A64F2F">
      <w:pPr>
        <w:pStyle w:val="NormalWeb"/>
        <w:spacing w:before="0" w:beforeAutospacing="0" w:after="150" w:afterAutospacing="0"/>
        <w:textAlignment w:val="baseline"/>
        <w:rPr>
          <w:rFonts w:asciiTheme="minorHAnsi" w:hAnsiTheme="minorHAnsi" w:cstheme="minorHAnsi"/>
          <w:color w:val="283749"/>
          <w:sz w:val="21"/>
          <w:szCs w:val="21"/>
          <w:lang w:val="vi"/>
        </w:rPr>
      </w:pPr>
    </w:p>
    <w:p w14:paraId="6DA4A588" w14:textId="46928814" w:rsidR="00A64F2F" w:rsidRPr="006D4EB0" w:rsidRDefault="00A64F2F" w:rsidP="00A64F2F">
      <w:pPr>
        <w:pStyle w:val="NormalWeb"/>
        <w:spacing w:before="0" w:beforeAutospacing="0" w:after="150" w:afterAutospacing="0"/>
        <w:textAlignment w:val="baseline"/>
        <w:rPr>
          <w:rFonts w:asciiTheme="minorHAnsi" w:hAnsiTheme="minorHAnsi" w:cstheme="minorHAnsi"/>
          <w:color w:val="283749"/>
          <w:sz w:val="21"/>
          <w:szCs w:val="21"/>
          <w:u w:val="single"/>
          <w:lang w:val="vi"/>
        </w:rPr>
      </w:pPr>
      <w:r w:rsidRPr="00CD2D59">
        <w:rPr>
          <w:color w:val="283749"/>
          <w:sz w:val="21"/>
          <w:szCs w:val="21"/>
          <w:u w:val="single"/>
          <w:lang w:val="vi"/>
        </w:rPr>
        <w:t>Các thành phố khác ở Việt Nam</w:t>
      </w:r>
    </w:p>
    <w:p w14:paraId="46931DE9" w14:textId="77777777" w:rsidR="00A64F2F" w:rsidRPr="006D4EB0" w:rsidRDefault="00A64F2F" w:rsidP="00A64F2F">
      <w:pPr>
        <w:pStyle w:val="NormalWeb"/>
        <w:spacing w:before="0" w:beforeAutospacing="0" w:after="150" w:afterAutospacing="0"/>
        <w:textAlignment w:val="baseline"/>
        <w:rPr>
          <w:rFonts w:asciiTheme="minorHAnsi" w:hAnsiTheme="minorHAnsi" w:cstheme="minorHAnsi"/>
          <w:i/>
          <w:iCs/>
          <w:color w:val="283749"/>
          <w:sz w:val="21"/>
          <w:szCs w:val="21"/>
          <w:lang w:val="vi"/>
        </w:rPr>
      </w:pPr>
      <w:r>
        <w:rPr>
          <w:color w:val="283749"/>
          <w:sz w:val="21"/>
          <w:szCs w:val="21"/>
          <w:lang w:val="vi"/>
        </w:rPr>
        <w:t xml:space="preserve">2/ </w:t>
      </w:r>
      <w:r w:rsidRPr="00A64F2F">
        <w:rPr>
          <w:i/>
          <w:iCs/>
          <w:color w:val="283749"/>
          <w:sz w:val="21"/>
          <w:szCs w:val="21"/>
          <w:lang w:val="vi"/>
        </w:rPr>
        <w:t>Gửi thư: BƯU ĐIỆN VIỆT NAM.</w:t>
      </w:r>
    </w:p>
    <w:p w14:paraId="14EF5415" w14:textId="053CC093" w:rsidR="00A64F2F" w:rsidRPr="006D4EB0" w:rsidRDefault="00A64F2F" w:rsidP="00A64F2F">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Thời gian nghỉ 2-3 ngày cuối tuần và ngày lễ.</w:t>
      </w:r>
    </w:p>
    <w:p w14:paraId="668D3A67" w14:textId="64D2AC07" w:rsidR="00A64F2F" w:rsidRPr="006D4EB0"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Pr>
          <w:color w:val="283749"/>
          <w:sz w:val="21"/>
          <w:szCs w:val="21"/>
          <w:lang w:val="vi"/>
        </w:rPr>
        <w:t>Giá duy nhất 30,000 vnd.</w:t>
      </w:r>
    </w:p>
    <w:p w14:paraId="39FE1593" w14:textId="77777777" w:rsidR="00A64F2F" w:rsidRPr="006D4EB0"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p>
    <w:p w14:paraId="58117F7B" w14:textId="77777777"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vi"/>
        </w:rPr>
      </w:pPr>
      <w:r w:rsidRPr="00803A42">
        <w:rPr>
          <w:rStyle w:val="lev"/>
          <w:color w:val="283749"/>
          <w:sz w:val="21"/>
          <w:szCs w:val="21"/>
          <w:bdr w:val="none" w:sz="0" w:space="0" w:color="auto" w:frame="1"/>
          <w:lang w:val="vi"/>
        </w:rPr>
        <w:t>1.12.2.3 Trả về</w:t>
      </w:r>
    </w:p>
    <w:p w14:paraId="325488F8" w14:textId="6D98DA3F"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 xml:space="preserve">Nếu bạn đổi ý, bạn có 14 ngày kể từ ngày làm việc sau khi nhận được đơn đặt hàng để </w:t>
      </w:r>
      <w:r w:rsidR="001A291D">
        <w:rPr>
          <w:color w:val="283749"/>
          <w:sz w:val="21"/>
          <w:szCs w:val="21"/>
          <w:lang w:val="vi"/>
        </w:rPr>
        <w:t>thông báo cho LOUH Saigon và</w:t>
      </w:r>
      <w:r>
        <w:rPr>
          <w:lang w:val="vi"/>
        </w:rPr>
        <w:t xml:space="preserve"> trả lại cho chúng tôi ở trạng thái ban đầu và với nhãn gốc và chi phí của bạn nếu bạn chọn gửi </w:t>
      </w:r>
      <w:r w:rsidRPr="00803A42">
        <w:rPr>
          <w:color w:val="283749"/>
          <w:sz w:val="21"/>
          <w:szCs w:val="21"/>
          <w:lang w:val="vi"/>
        </w:rPr>
        <w:t>thư.</w:t>
      </w:r>
    </w:p>
    <w:p w14:paraId="70177286" w14:textId="77777777" w:rsidR="00957ED9" w:rsidRPr="006D4EB0"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vi"/>
        </w:rPr>
      </w:pPr>
      <w:r w:rsidRPr="00803A42">
        <w:rPr>
          <w:color w:val="283749"/>
          <w:sz w:val="21"/>
          <w:szCs w:val="21"/>
          <w:lang w:val="vi"/>
        </w:rPr>
        <w:t>COVID-19: Thời gian trả lại được kéo dài để cho phép quý vị trả lại bưu kiện của mình một cách an toàn.</w:t>
      </w:r>
    </w:p>
    <w:p w14:paraId="4E91761D" w14:textId="7E2CED7F" w:rsidR="00957ED9" w:rsidRPr="006D4EB0" w:rsidRDefault="00957ED9" w:rsidP="00957ED9">
      <w:pPr>
        <w:pStyle w:val="NormalWeb"/>
        <w:spacing w:before="0" w:beforeAutospacing="0" w:after="0" w:afterAutospacing="0"/>
        <w:textAlignment w:val="baseline"/>
        <w:rPr>
          <w:rFonts w:asciiTheme="minorHAnsi" w:hAnsiTheme="minorHAnsi" w:cstheme="minorHAnsi"/>
          <w:color w:val="283749"/>
          <w:bdr w:val="none" w:sz="0" w:space="0" w:color="auto" w:frame="1"/>
          <w:lang w:val="vi"/>
        </w:rPr>
      </w:pPr>
      <w:r w:rsidRPr="00803A42">
        <w:rPr>
          <w:color w:val="283749"/>
          <w:sz w:val="21"/>
          <w:szCs w:val="21"/>
          <w:lang w:val="vi"/>
        </w:rPr>
        <w:lastRenderedPageBreak/>
        <w:t>Bạn sẽ cần gửi gói hàng đến:</w:t>
      </w:r>
      <w:r w:rsidRPr="00803A42">
        <w:rPr>
          <w:color w:val="283749"/>
          <w:sz w:val="21"/>
          <w:szCs w:val="21"/>
          <w:lang w:val="vi"/>
        </w:rPr>
        <w:br/>
      </w:r>
    </w:p>
    <w:p w14:paraId="1CA025FD" w14:textId="38E9E761" w:rsidR="001A291D" w:rsidRPr="006D4EB0"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u w:val="single"/>
          <w:bdr w:val="none" w:sz="0" w:space="0" w:color="auto" w:frame="1"/>
          <w:lang w:val="vi"/>
        </w:rPr>
      </w:pPr>
      <w:r w:rsidRPr="001A291D">
        <w:rPr>
          <w:color w:val="000000" w:themeColor="text1"/>
          <w:sz w:val="21"/>
          <w:szCs w:val="21"/>
          <w:u w:val="single"/>
          <w:bdr w:val="none" w:sz="0" w:space="0" w:color="auto" w:frame="1"/>
          <w:lang w:val="vi"/>
        </w:rPr>
        <w:t>Pháp</w:t>
      </w:r>
    </w:p>
    <w:p w14:paraId="5CAF7887" w14:textId="7108F0B6" w:rsidR="001A291D" w:rsidRPr="006D4EB0"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bdr w:val="none" w:sz="0" w:space="0" w:color="auto" w:frame="1"/>
          <w:lang w:val="vi"/>
        </w:rPr>
      </w:pPr>
      <w:r w:rsidRPr="001A291D">
        <w:rPr>
          <w:color w:val="000000" w:themeColor="text1"/>
          <w:sz w:val="21"/>
          <w:szCs w:val="21"/>
          <w:bdr w:val="none" w:sz="0" w:space="0" w:color="auto" w:frame="1"/>
          <w:lang w:val="vi"/>
        </w:rPr>
        <w:t>LOUH Sài Gòn</w:t>
      </w:r>
    </w:p>
    <w:p w14:paraId="7F076C33" w14:textId="5F3F8EF7" w:rsidR="001A291D" w:rsidRPr="006D4EB0"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bdr w:val="none" w:sz="0" w:space="0" w:color="auto" w:frame="1"/>
          <w:lang w:val="vi"/>
        </w:rPr>
      </w:pPr>
      <w:r w:rsidRPr="001A291D">
        <w:rPr>
          <w:color w:val="000000" w:themeColor="text1"/>
          <w:sz w:val="21"/>
          <w:szCs w:val="21"/>
          <w:bdr w:val="none" w:sz="0" w:space="0" w:color="auto" w:frame="1"/>
          <w:lang w:val="vi"/>
        </w:rPr>
        <w:t>9 Phố Mục sư</w:t>
      </w:r>
    </w:p>
    <w:p w14:paraId="245C7020" w14:textId="29D76B20" w:rsidR="001A291D" w:rsidRPr="006D4EB0"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lang w:val="vi"/>
        </w:rPr>
      </w:pPr>
      <w:r w:rsidRPr="001A291D">
        <w:rPr>
          <w:color w:val="000000" w:themeColor="text1"/>
          <w:sz w:val="21"/>
          <w:szCs w:val="21"/>
          <w:bdr w:val="none" w:sz="0" w:space="0" w:color="auto" w:frame="1"/>
          <w:lang w:val="vi"/>
        </w:rPr>
        <w:t>59.840 LOMPRET</w:t>
      </w:r>
    </w:p>
    <w:p w14:paraId="0CCE2BD3" w14:textId="48356538" w:rsidR="00EA5B0F" w:rsidRPr="006D4EB0" w:rsidRDefault="00EA5B0F" w:rsidP="001A291D">
      <w:pPr>
        <w:jc w:val="center"/>
        <w:rPr>
          <w:rFonts w:cstheme="minorHAnsi"/>
          <w:color w:val="000000" w:themeColor="text1"/>
          <w:sz w:val="21"/>
          <w:szCs w:val="21"/>
          <w:lang w:val="vi"/>
        </w:rPr>
      </w:pPr>
    </w:p>
    <w:p w14:paraId="4578306D" w14:textId="7F3A47CE" w:rsidR="001A291D" w:rsidRPr="006D4EB0" w:rsidRDefault="001A291D" w:rsidP="001A291D">
      <w:pPr>
        <w:jc w:val="center"/>
        <w:rPr>
          <w:rFonts w:cstheme="minorHAnsi"/>
          <w:color w:val="000000" w:themeColor="text1"/>
          <w:sz w:val="21"/>
          <w:szCs w:val="21"/>
          <w:u w:val="single"/>
          <w:lang w:val="vi"/>
        </w:rPr>
      </w:pPr>
      <w:r w:rsidRPr="00CD2D59">
        <w:rPr>
          <w:color w:val="000000" w:themeColor="text1"/>
          <w:sz w:val="21"/>
          <w:szCs w:val="21"/>
          <w:u w:val="single"/>
          <w:lang w:val="vi"/>
        </w:rPr>
        <w:t>Việt Nam</w:t>
      </w:r>
    </w:p>
    <w:p w14:paraId="3B6C6E30" w14:textId="1E87EF3A" w:rsidR="001A291D" w:rsidRPr="006D4EB0" w:rsidRDefault="001A291D" w:rsidP="001A291D">
      <w:pPr>
        <w:jc w:val="center"/>
        <w:rPr>
          <w:rFonts w:cstheme="minorHAnsi"/>
          <w:color w:val="000000" w:themeColor="text1"/>
          <w:sz w:val="21"/>
          <w:szCs w:val="21"/>
          <w:lang w:val="vi"/>
        </w:rPr>
      </w:pPr>
      <w:r w:rsidRPr="00CD2D59">
        <w:rPr>
          <w:color w:val="000000" w:themeColor="text1"/>
          <w:sz w:val="21"/>
          <w:szCs w:val="21"/>
          <w:lang w:val="vi"/>
        </w:rPr>
        <w:t>LOUH Sài Gòn</w:t>
      </w:r>
    </w:p>
    <w:p w14:paraId="5FF14F12" w14:textId="6A7387FF" w:rsidR="001A291D" w:rsidRPr="006D4EB0" w:rsidRDefault="001A291D" w:rsidP="001A291D">
      <w:pPr>
        <w:jc w:val="center"/>
        <w:rPr>
          <w:rFonts w:cstheme="minorHAnsi"/>
          <w:color w:val="000000" w:themeColor="text1"/>
          <w:sz w:val="21"/>
          <w:szCs w:val="21"/>
          <w:lang w:val="vi"/>
        </w:rPr>
      </w:pPr>
      <w:r w:rsidRPr="00CD2D59">
        <w:rPr>
          <w:color w:val="000000" w:themeColor="text1"/>
          <w:sz w:val="21"/>
          <w:szCs w:val="21"/>
          <w:lang w:val="vi"/>
        </w:rPr>
        <w:t>112/5 Nguyễn Văn Hưởng</w:t>
      </w:r>
    </w:p>
    <w:p w14:paraId="6D353001" w14:textId="470B8684" w:rsidR="001A291D" w:rsidRPr="006D4EB0" w:rsidRDefault="001A291D" w:rsidP="001A291D">
      <w:pPr>
        <w:jc w:val="center"/>
        <w:rPr>
          <w:rFonts w:cstheme="minorHAnsi"/>
          <w:color w:val="000000" w:themeColor="text1"/>
          <w:sz w:val="21"/>
          <w:szCs w:val="21"/>
          <w:lang w:val="vi"/>
        </w:rPr>
      </w:pPr>
      <w:r w:rsidRPr="00CD2D59">
        <w:rPr>
          <w:color w:val="000000" w:themeColor="text1"/>
          <w:sz w:val="21"/>
          <w:szCs w:val="21"/>
          <w:lang w:val="vi"/>
        </w:rPr>
        <w:t>Khu phức hợp Kim Sơn</w:t>
      </w:r>
    </w:p>
    <w:p w14:paraId="2034636D" w14:textId="2008DCD4" w:rsidR="001A291D" w:rsidRPr="006D4EB0" w:rsidRDefault="001A291D" w:rsidP="001A291D">
      <w:pPr>
        <w:jc w:val="center"/>
        <w:rPr>
          <w:rFonts w:cstheme="minorHAnsi"/>
          <w:color w:val="000000" w:themeColor="text1"/>
          <w:sz w:val="21"/>
          <w:szCs w:val="21"/>
          <w:lang w:val="vi"/>
        </w:rPr>
      </w:pPr>
      <w:r w:rsidRPr="00CD2D59">
        <w:rPr>
          <w:color w:val="000000" w:themeColor="text1"/>
          <w:sz w:val="21"/>
          <w:szCs w:val="21"/>
          <w:lang w:val="vi"/>
        </w:rPr>
        <w:t>Thảo Điền</w:t>
      </w:r>
    </w:p>
    <w:p w14:paraId="0F0C7F3E" w14:textId="7E429AA8" w:rsidR="001A291D" w:rsidRDefault="001A291D" w:rsidP="001A291D">
      <w:pPr>
        <w:jc w:val="center"/>
        <w:rPr>
          <w:rFonts w:cstheme="minorHAnsi"/>
          <w:color w:val="000000" w:themeColor="text1"/>
          <w:sz w:val="21"/>
          <w:szCs w:val="21"/>
          <w:lang w:val="en-US"/>
        </w:rPr>
      </w:pPr>
      <w:r w:rsidRPr="00CD2D59">
        <w:rPr>
          <w:color w:val="000000" w:themeColor="text1"/>
          <w:sz w:val="21"/>
          <w:szCs w:val="21"/>
          <w:lang w:val="vi"/>
        </w:rPr>
        <w:t>700.000 Hồ Chí Minh</w:t>
      </w:r>
    </w:p>
    <w:p w14:paraId="5C342813" w14:textId="07DAFC6B" w:rsidR="00D073F7" w:rsidRPr="00CD2D59" w:rsidRDefault="00D073F7" w:rsidP="001A291D">
      <w:pPr>
        <w:jc w:val="center"/>
        <w:rPr>
          <w:rFonts w:cstheme="minorHAnsi"/>
          <w:color w:val="000000" w:themeColor="text1"/>
          <w:sz w:val="21"/>
          <w:szCs w:val="21"/>
          <w:lang w:val="en-US"/>
        </w:rPr>
      </w:pPr>
    </w:p>
    <w:sectPr w:rsidR="00D073F7" w:rsidRPr="00CD2D59" w:rsidSect="00BD41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D9"/>
    <w:rsid w:val="000004E4"/>
    <w:rsid w:val="00055AC5"/>
    <w:rsid w:val="001A291D"/>
    <w:rsid w:val="003D5476"/>
    <w:rsid w:val="004D0392"/>
    <w:rsid w:val="00564D4E"/>
    <w:rsid w:val="006D4EB0"/>
    <w:rsid w:val="00803A42"/>
    <w:rsid w:val="00883FFF"/>
    <w:rsid w:val="00957ED9"/>
    <w:rsid w:val="00A64F2F"/>
    <w:rsid w:val="00AD6E2A"/>
    <w:rsid w:val="00BD41F2"/>
    <w:rsid w:val="00CD2D59"/>
    <w:rsid w:val="00D073F7"/>
    <w:rsid w:val="00EA5B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36CB"/>
  <w15:chartTrackingRefBased/>
  <w15:docId w15:val="{1EBFF2DB-C3E8-D544-98AB-F392FE8E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7ED9"/>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57ED9"/>
    <w:rPr>
      <w:b/>
      <w:bCs/>
    </w:rPr>
  </w:style>
  <w:style w:type="character" w:customStyle="1" w:styleId="apple-converted-space">
    <w:name w:val="apple-converted-space"/>
    <w:basedOn w:val="Policepardfaut"/>
    <w:rsid w:val="00957ED9"/>
  </w:style>
  <w:style w:type="character" w:styleId="Lienhypertexte">
    <w:name w:val="Hyperlink"/>
    <w:basedOn w:val="Policepardfaut"/>
    <w:uiPriority w:val="99"/>
    <w:unhideWhenUsed/>
    <w:rsid w:val="00957ED9"/>
    <w:rPr>
      <w:color w:val="0000FF"/>
      <w:u w:val="single"/>
    </w:rPr>
  </w:style>
  <w:style w:type="character" w:styleId="Accentuation">
    <w:name w:val="Emphasis"/>
    <w:basedOn w:val="Policepardfaut"/>
    <w:uiPriority w:val="20"/>
    <w:qFormat/>
    <w:rsid w:val="00957ED9"/>
    <w:rPr>
      <w:i/>
      <w:iCs/>
    </w:rPr>
  </w:style>
  <w:style w:type="character" w:styleId="Mentionnonrsolue">
    <w:name w:val="Unresolved Mention"/>
    <w:basedOn w:val="Policepardfaut"/>
    <w:uiPriority w:val="99"/>
    <w:semiHidden/>
    <w:unhideWhenUsed/>
    <w:rsid w:val="00957ED9"/>
    <w:rPr>
      <w:color w:val="605E5C"/>
      <w:shd w:val="clear" w:color="auto" w:fill="E1DFDD"/>
    </w:rPr>
  </w:style>
  <w:style w:type="character" w:styleId="Lienhypertextesuivivisit">
    <w:name w:val="FollowedHyperlink"/>
    <w:basedOn w:val="Policepardfaut"/>
    <w:uiPriority w:val="99"/>
    <w:semiHidden/>
    <w:unhideWhenUsed/>
    <w:rsid w:val="00803A42"/>
    <w:rPr>
      <w:color w:val="954F72" w:themeColor="followedHyperlink"/>
      <w:u w:val="single"/>
    </w:rPr>
  </w:style>
  <w:style w:type="paragraph" w:styleId="Rvision">
    <w:name w:val="Revision"/>
    <w:hidden/>
    <w:uiPriority w:val="99"/>
    <w:semiHidden/>
    <w:rsid w:val="00055AC5"/>
  </w:style>
  <w:style w:type="character" w:styleId="Textedelespacerserv">
    <w:name w:val="Placeholder Text"/>
    <w:basedOn w:val="Policepardfaut"/>
    <w:uiPriority w:val="99"/>
    <w:semiHidden/>
    <w:rsid w:val="006D4E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67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hsaigon@gmail.com" TargetMode="External"/><Relationship Id="rId13" Type="http://schemas.openxmlformats.org/officeDocument/2006/relationships/hyperlink" Target="http://www.chronopost.fr/" TargetMode="External"/><Relationship Id="rId3" Type="http://schemas.openxmlformats.org/officeDocument/2006/relationships/settings" Target="settings.xml"/><Relationship Id="rId7" Type="http://schemas.openxmlformats.org/officeDocument/2006/relationships/hyperlink" Target="mailto:louhsaigon@gmail.com" TargetMode="External"/><Relationship Id="rId12" Type="http://schemas.openxmlformats.org/officeDocument/2006/relationships/hyperlink" Target="mailto:louhsaigo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ouhsaigon@gmail.com" TargetMode="External"/><Relationship Id="rId11" Type="http://schemas.openxmlformats.org/officeDocument/2006/relationships/hyperlink" Target="http://www.louhsaigon.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louhsaigon.com" TargetMode="External"/><Relationship Id="rId4" Type="http://schemas.openxmlformats.org/officeDocument/2006/relationships/webSettings" Target="webSettings.xml"/><Relationship Id="rId9" Type="http://schemas.openxmlformats.org/officeDocument/2006/relationships/hyperlink" Target="mailto:louhsaigon@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20D2-34FF-9D42-B951-23F285F2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3838</Words>
  <Characters>21114</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Jacques</dc:creator>
  <cp:keywords/>
  <dc:description/>
  <cp:lastModifiedBy>cindy Jacques</cp:lastModifiedBy>
  <cp:revision>1</cp:revision>
  <dcterms:created xsi:type="dcterms:W3CDTF">2021-05-26T08:36:00Z</dcterms:created>
  <dcterms:modified xsi:type="dcterms:W3CDTF">2021-05-26T08:42:00Z</dcterms:modified>
</cp:coreProperties>
</file>